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72D" w:rsidRPr="00C35B4C" w:rsidRDefault="00D10628" w:rsidP="00A53F14">
      <w:pPr>
        <w:autoSpaceDE/>
        <w:autoSpaceDN/>
        <w:spacing w:line="560" w:lineRule="exact"/>
        <w:ind w:firstLineChars="200" w:firstLine="880"/>
        <w:jc w:val="center"/>
        <w:rPr>
          <w:rFonts w:ascii="方正小标宋简体" w:eastAsia="方正小标宋简体" w:hAnsiTheme="minorHAnsi" w:cstheme="minorBidi"/>
          <w:kern w:val="2"/>
          <w:sz w:val="44"/>
          <w:szCs w:val="44"/>
          <w:lang w:val="en-US" w:bidi="ar-SA"/>
        </w:rPr>
      </w:pPr>
      <w:r w:rsidRPr="00C35B4C">
        <w:rPr>
          <w:rFonts w:ascii="方正小标宋简体" w:eastAsia="方正小标宋简体" w:hAnsiTheme="minorHAnsi" w:cstheme="minorBidi" w:hint="eastAsia"/>
          <w:kern w:val="2"/>
          <w:sz w:val="44"/>
          <w:szCs w:val="44"/>
          <w:lang w:val="en-US" w:bidi="ar-SA"/>
        </w:rPr>
        <w:t>中国人寿消费者权益保护工作管理办法</w:t>
      </w:r>
    </w:p>
    <w:p w:rsidR="00EA572D" w:rsidRDefault="00D10628" w:rsidP="00A53F14">
      <w:pPr>
        <w:autoSpaceDE/>
        <w:autoSpaceDN/>
        <w:spacing w:line="560" w:lineRule="exact"/>
        <w:ind w:firstLineChars="200" w:firstLine="880"/>
        <w:jc w:val="center"/>
        <w:rPr>
          <w:rFonts w:ascii="方正小标宋简体" w:eastAsia="方正小标宋简体" w:hAnsiTheme="minorHAnsi" w:cstheme="minorBidi"/>
          <w:kern w:val="2"/>
          <w:sz w:val="44"/>
          <w:szCs w:val="44"/>
          <w:lang w:val="en-US" w:bidi="ar-SA"/>
        </w:rPr>
      </w:pPr>
      <w:r w:rsidRPr="00C35B4C">
        <w:rPr>
          <w:rFonts w:ascii="方正小标宋简体" w:eastAsia="方正小标宋简体" w:hAnsiTheme="minorHAnsi" w:cstheme="minorBidi" w:hint="eastAsia"/>
          <w:kern w:val="2"/>
          <w:sz w:val="44"/>
          <w:szCs w:val="44"/>
          <w:lang w:val="en-US" w:bidi="ar-SA"/>
        </w:rPr>
        <w:t>（试行）</w:t>
      </w:r>
    </w:p>
    <w:p w:rsidR="00C35B4C" w:rsidRPr="00C35B4C" w:rsidRDefault="00C35B4C" w:rsidP="00A53F14">
      <w:pPr>
        <w:autoSpaceDE/>
        <w:autoSpaceDN/>
        <w:spacing w:line="560" w:lineRule="exact"/>
        <w:ind w:firstLineChars="200" w:firstLine="880"/>
        <w:jc w:val="both"/>
        <w:rPr>
          <w:rFonts w:ascii="方正小标宋简体" w:eastAsia="方正小标宋简体" w:hAnsiTheme="minorHAnsi" w:cstheme="minorBidi"/>
          <w:kern w:val="2"/>
          <w:sz w:val="44"/>
          <w:szCs w:val="44"/>
          <w:lang w:val="en-US" w:bidi="ar-SA"/>
        </w:rPr>
      </w:pPr>
    </w:p>
    <w:p w:rsidR="00EA572D" w:rsidRDefault="00D10628" w:rsidP="00A53F14">
      <w:pPr>
        <w:pStyle w:val="a3"/>
        <w:spacing w:line="560" w:lineRule="exact"/>
        <w:ind w:left="0" w:firstLineChars="200" w:firstLine="640"/>
        <w:jc w:val="center"/>
        <w:rPr>
          <w:rFonts w:ascii="黑体" w:eastAsia="黑体"/>
        </w:rPr>
      </w:pPr>
      <w:r>
        <w:rPr>
          <w:rFonts w:ascii="黑体" w:eastAsia="黑体" w:hint="eastAsia"/>
        </w:rPr>
        <w:t>第一章 总则</w:t>
      </w:r>
    </w:p>
    <w:p w:rsidR="00EA572D" w:rsidRPr="00A477B2" w:rsidRDefault="00D10628" w:rsidP="00A53F14">
      <w:pPr>
        <w:pStyle w:val="a3"/>
        <w:spacing w:line="560" w:lineRule="exact"/>
        <w:ind w:left="0" w:firstLineChars="200" w:firstLine="672"/>
        <w:jc w:val="both"/>
        <w:rPr>
          <w:rFonts w:ascii="仿宋_GB2312" w:eastAsia="仿宋_GB2312" w:hAnsi="Simsun"/>
          <w:color w:val="000000"/>
          <w:lang w:val="en-US" w:bidi="ar-SA"/>
        </w:rPr>
      </w:pPr>
      <w:r>
        <w:rPr>
          <w:rFonts w:ascii="Meiryo" w:eastAsia="Meiryo" w:hint="eastAsia"/>
          <w:b/>
          <w:spacing w:val="16"/>
        </w:rPr>
        <w:t xml:space="preserve">第一条 </w:t>
      </w:r>
      <w:r w:rsidRPr="00A477B2">
        <w:rPr>
          <w:rFonts w:ascii="仿宋_GB2312" w:eastAsia="仿宋_GB2312" w:hAnsi="Simsun"/>
          <w:color w:val="000000"/>
          <w:lang w:val="en-US" w:bidi="ar-SA"/>
        </w:rPr>
        <w:t>为进一步贯彻以人民为中心的发展思想，加强全集团消费者权益保护工作，根据《关于加强金融消费者权益保护工作的指导意见》（国办发〔2015〕81 号）、《关于银行保险机构加强消费者权益保护工作体制机制建设的指导意见》（银保监发〔2019〕38 号）和《关于推动银行业和保险业高质量发展的指导意见》（银保监发〔2019〕52 号）等相关规定，结合集团公司实际，制定本办法。</w:t>
      </w:r>
    </w:p>
    <w:p w:rsidR="00EA572D" w:rsidRPr="00A477B2" w:rsidRDefault="00D10628" w:rsidP="00A53F14">
      <w:pPr>
        <w:pStyle w:val="a3"/>
        <w:spacing w:line="560" w:lineRule="exact"/>
        <w:ind w:left="0" w:firstLineChars="200" w:firstLine="640"/>
        <w:jc w:val="both"/>
        <w:rPr>
          <w:rFonts w:ascii="仿宋_GB2312" w:eastAsia="仿宋_GB2312" w:hAnsi="Simsun"/>
          <w:color w:val="000000"/>
          <w:lang w:val="en-US" w:bidi="ar-SA"/>
        </w:rPr>
      </w:pPr>
      <w:r>
        <w:rPr>
          <w:rFonts w:ascii="Meiryo" w:eastAsia="Meiryo" w:hint="eastAsia"/>
          <w:b/>
        </w:rPr>
        <w:t xml:space="preserve">第二条 </w:t>
      </w:r>
      <w:r w:rsidRPr="00A477B2">
        <w:rPr>
          <w:rFonts w:ascii="仿宋_GB2312" w:eastAsia="仿宋_GB2312" w:hAnsi="Simsun"/>
          <w:color w:val="000000"/>
          <w:lang w:val="en-US" w:bidi="ar-SA"/>
        </w:rPr>
        <w:t>本办法所称消费者是指购买或使用公司产品和接受公司服务的自然人和法人。</w:t>
      </w:r>
    </w:p>
    <w:p w:rsidR="00EA572D" w:rsidRDefault="00D10628" w:rsidP="00A53F14">
      <w:pPr>
        <w:pStyle w:val="a3"/>
        <w:spacing w:before="23" w:line="560" w:lineRule="exact"/>
        <w:ind w:left="0" w:firstLineChars="200" w:firstLine="640"/>
        <w:jc w:val="both"/>
      </w:pPr>
      <w:r>
        <w:rPr>
          <w:rFonts w:ascii="Meiryo" w:eastAsia="Meiryo" w:hint="eastAsia"/>
          <w:b/>
        </w:rPr>
        <w:t xml:space="preserve">第三条 </w:t>
      </w:r>
      <w:r w:rsidR="00A53F14" w:rsidRPr="00A477B2">
        <w:rPr>
          <w:rFonts w:ascii="仿宋_GB2312" w:eastAsia="仿宋_GB2312" w:hAnsi="Simsun"/>
          <w:color w:val="000000"/>
          <w:lang w:val="en-US" w:bidi="ar-SA"/>
        </w:rPr>
        <w:t>本办法所称消费者权益保护</w:t>
      </w:r>
      <w:r w:rsidR="00A53F14" w:rsidRPr="00A477B2">
        <w:rPr>
          <w:rFonts w:ascii="仿宋_GB2312" w:eastAsia="仿宋_GB2312" w:hAnsi="Simsun" w:hint="eastAsia"/>
          <w:color w:val="000000"/>
          <w:lang w:val="en-US" w:bidi="ar-SA"/>
        </w:rPr>
        <w:t>，</w:t>
      </w:r>
      <w:r w:rsidRPr="00A477B2">
        <w:rPr>
          <w:rFonts w:ascii="仿宋_GB2312" w:eastAsia="仿宋_GB2312" w:hAnsi="Simsun"/>
          <w:color w:val="000000"/>
          <w:lang w:val="en-US" w:bidi="ar-SA"/>
        </w:rPr>
        <w:t>是指公司应充分尊重并自觉保障消费者的财产安全权、知情权、自主选择权、公平交易权、依法求偿权、受教育权、受尊重权、信息安全权等基本权利。</w:t>
      </w:r>
    </w:p>
    <w:p w:rsidR="00EA572D" w:rsidRPr="00A477B2" w:rsidRDefault="00D10628" w:rsidP="00A53F14">
      <w:pPr>
        <w:pStyle w:val="a3"/>
        <w:spacing w:before="88" w:line="560" w:lineRule="exact"/>
        <w:ind w:left="0" w:firstLineChars="200" w:firstLine="640"/>
        <w:jc w:val="both"/>
        <w:rPr>
          <w:rFonts w:ascii="仿宋_GB2312" w:eastAsia="仿宋_GB2312" w:hAnsi="Simsun"/>
          <w:color w:val="000000"/>
          <w:lang w:val="en-US" w:bidi="ar-SA"/>
        </w:rPr>
      </w:pPr>
      <w:r>
        <w:rPr>
          <w:rFonts w:ascii="Meiryo" w:eastAsia="Meiryo" w:hint="eastAsia"/>
          <w:b/>
        </w:rPr>
        <w:t xml:space="preserve">第四条 </w:t>
      </w:r>
      <w:r w:rsidRPr="00A477B2">
        <w:rPr>
          <w:rFonts w:ascii="仿宋_GB2312" w:eastAsia="仿宋_GB2312" w:hAnsi="Simsun"/>
          <w:color w:val="000000"/>
          <w:lang w:val="en-US" w:bidi="ar-SA"/>
        </w:rPr>
        <w:t>消费者权益保护工作应遵循以下基本原则：</w:t>
      </w:r>
    </w:p>
    <w:p w:rsidR="00EA572D" w:rsidRPr="00A477B2" w:rsidRDefault="00D10628" w:rsidP="00A477B2">
      <w:pPr>
        <w:pStyle w:val="a3"/>
        <w:spacing w:line="560" w:lineRule="exact"/>
        <w:ind w:left="0" w:firstLineChars="200" w:firstLine="640"/>
        <w:jc w:val="both"/>
        <w:rPr>
          <w:rFonts w:ascii="仿宋_GB2312" w:eastAsia="仿宋_GB2312" w:hAnsi="Simsun"/>
          <w:color w:val="000000"/>
          <w:lang w:val="en-US" w:bidi="ar-SA"/>
        </w:rPr>
      </w:pPr>
      <w:r w:rsidRPr="00A477B2">
        <w:rPr>
          <w:rFonts w:ascii="仿宋_GB2312" w:eastAsia="仿宋_GB2312" w:hAnsi="Simsun"/>
          <w:color w:val="000000"/>
          <w:lang w:val="en-US" w:bidi="ar-SA"/>
        </w:rPr>
        <w:t>（一）以人为本，客户至上。消费者权益保护工作应始终贯彻以人民为中心的发展思想，始终把满足客户需求放在最高位 置，不断提升消费者权益保护水平，切实增强消费者获得感。</w:t>
      </w:r>
    </w:p>
    <w:p w:rsidR="00EA572D" w:rsidRDefault="00EA572D" w:rsidP="00A53F14">
      <w:pPr>
        <w:spacing w:line="560" w:lineRule="exact"/>
        <w:ind w:firstLineChars="200" w:firstLine="440"/>
        <w:jc w:val="both"/>
        <w:sectPr w:rsidR="00EA572D">
          <w:footerReference w:type="default" r:id="rId7"/>
          <w:type w:val="continuous"/>
          <w:pgSz w:w="11910" w:h="16840"/>
          <w:pgMar w:top="1580" w:right="1200" w:bottom="2040" w:left="1200" w:header="720" w:footer="1856" w:gutter="0"/>
          <w:pgNumType w:start="1"/>
          <w:cols w:space="720"/>
        </w:sectPr>
      </w:pPr>
    </w:p>
    <w:p w:rsidR="00EA572D" w:rsidRPr="00A477B2" w:rsidRDefault="00D10628" w:rsidP="00A477B2">
      <w:pPr>
        <w:pStyle w:val="a3"/>
        <w:spacing w:before="88" w:line="560" w:lineRule="exact"/>
        <w:ind w:left="0" w:firstLineChars="200" w:firstLine="640"/>
        <w:jc w:val="both"/>
        <w:rPr>
          <w:rFonts w:ascii="仿宋_GB2312" w:eastAsia="仿宋_GB2312" w:hAnsi="Simsun"/>
          <w:color w:val="000000"/>
          <w:lang w:val="en-US" w:bidi="ar-SA"/>
        </w:rPr>
      </w:pPr>
      <w:r w:rsidRPr="00A477B2">
        <w:rPr>
          <w:rFonts w:ascii="仿宋_GB2312" w:eastAsia="仿宋_GB2312" w:hAnsi="Simsun"/>
          <w:color w:val="000000"/>
          <w:lang w:val="en-US" w:bidi="ar-SA"/>
        </w:rPr>
        <w:lastRenderedPageBreak/>
        <w:t>（二）统一指导、协同推进。消费者权益保护工作应坚持集 团公司统一指导，统筹协调集团、总部、分公司等各级机构职责分工，逐步建立跨部门、跨公司协同配合的消费者权益保护工作格局。</w:t>
      </w:r>
    </w:p>
    <w:p w:rsidR="00EA572D" w:rsidRPr="00A477B2" w:rsidRDefault="00D10628" w:rsidP="00A477B2">
      <w:pPr>
        <w:pStyle w:val="a3"/>
        <w:spacing w:before="88" w:line="560" w:lineRule="exact"/>
        <w:ind w:left="0" w:firstLineChars="200" w:firstLine="640"/>
        <w:jc w:val="both"/>
        <w:rPr>
          <w:rFonts w:ascii="仿宋_GB2312" w:eastAsia="仿宋_GB2312" w:hAnsi="Simsun"/>
          <w:color w:val="000000"/>
          <w:lang w:val="en-US" w:bidi="ar-SA"/>
        </w:rPr>
      </w:pPr>
      <w:r w:rsidRPr="00A477B2">
        <w:rPr>
          <w:rFonts w:ascii="仿宋_GB2312" w:eastAsia="仿宋_GB2312" w:hAnsi="Simsun"/>
          <w:color w:val="000000"/>
          <w:lang w:val="en-US" w:bidi="ar-SA"/>
        </w:rPr>
        <w:t>（三）标本兼治、务求实效。消费者权益保护工作既要立足 当前，解决公司已有短板和弱项，也要谋划长远，建立消费者权益保护工作长效机制，强化源头治理，确保消费者权益保护各项工作取得实效。</w:t>
      </w:r>
    </w:p>
    <w:p w:rsidR="00EA572D" w:rsidRPr="00A477B2" w:rsidRDefault="00D10628" w:rsidP="00A477B2">
      <w:pPr>
        <w:pStyle w:val="a3"/>
        <w:spacing w:before="88" w:line="560" w:lineRule="exact"/>
        <w:ind w:left="0" w:firstLineChars="200" w:firstLine="640"/>
        <w:jc w:val="both"/>
        <w:rPr>
          <w:rFonts w:ascii="仿宋_GB2312" w:eastAsia="仿宋_GB2312" w:hAnsi="Simsun"/>
          <w:color w:val="000000"/>
          <w:lang w:val="en-US" w:bidi="ar-SA"/>
        </w:rPr>
      </w:pPr>
      <w:r w:rsidRPr="00A477B2">
        <w:rPr>
          <w:rFonts w:ascii="仿宋_GB2312" w:eastAsia="仿宋_GB2312" w:hAnsi="Simsun"/>
          <w:color w:val="000000"/>
          <w:lang w:val="en-US" w:bidi="ar-SA"/>
        </w:rPr>
        <w:t>（四）依法合</w:t>
      </w:r>
      <w:proofErr w:type="gramStart"/>
      <w:r w:rsidRPr="00A477B2">
        <w:rPr>
          <w:rFonts w:ascii="仿宋_GB2312" w:eastAsia="仿宋_GB2312" w:hAnsi="Simsun"/>
          <w:color w:val="000000"/>
          <w:lang w:val="en-US" w:bidi="ar-SA"/>
        </w:rPr>
        <w:t>规</w:t>
      </w:r>
      <w:proofErr w:type="gramEnd"/>
      <w:r w:rsidRPr="00A477B2">
        <w:rPr>
          <w:rFonts w:ascii="仿宋_GB2312" w:eastAsia="仿宋_GB2312" w:hAnsi="Simsun"/>
          <w:color w:val="000000"/>
          <w:lang w:val="en-US" w:bidi="ar-SA"/>
        </w:rPr>
        <w:t>，严控风险。消费者权益保护工作应严格遵守法律法规、监管规定及有关政策要求，强化风险防范意识，加强消费者权益保护相关的风险防范、控制和管理措施，严防客户信息泄露风险、公司声誉风险等。</w:t>
      </w:r>
    </w:p>
    <w:p w:rsidR="00EA572D" w:rsidRPr="00A477B2" w:rsidRDefault="00D10628" w:rsidP="00A53F14">
      <w:pPr>
        <w:pStyle w:val="a3"/>
        <w:spacing w:line="560" w:lineRule="exact"/>
        <w:ind w:left="0" w:firstLineChars="200" w:firstLine="640"/>
        <w:jc w:val="both"/>
        <w:rPr>
          <w:rFonts w:ascii="仿宋_GB2312" w:eastAsia="仿宋_GB2312" w:hAnsi="Simsun"/>
          <w:color w:val="000000"/>
          <w:lang w:val="en-US" w:bidi="ar-SA"/>
        </w:rPr>
      </w:pPr>
      <w:r>
        <w:rPr>
          <w:rFonts w:ascii="Meiryo" w:eastAsia="Meiryo" w:hint="eastAsia"/>
          <w:b/>
        </w:rPr>
        <w:t xml:space="preserve">第五条 </w:t>
      </w:r>
      <w:r w:rsidRPr="00A477B2">
        <w:rPr>
          <w:rFonts w:ascii="仿宋_GB2312" w:eastAsia="仿宋_GB2312" w:hAnsi="Simsun"/>
          <w:color w:val="000000"/>
          <w:lang w:val="en-US" w:bidi="ar-SA"/>
        </w:rPr>
        <w:t>本办法适用于中国人寿保险（集团）公司（以下简称</w:t>
      </w:r>
      <w:r w:rsidRPr="00A477B2">
        <w:rPr>
          <w:rFonts w:ascii="仿宋_GB2312" w:eastAsia="仿宋_GB2312" w:hAnsi="Simsun"/>
          <w:color w:val="000000"/>
          <w:lang w:val="en-US" w:bidi="ar-SA"/>
        </w:rPr>
        <w:t>“</w:t>
      </w:r>
      <w:r w:rsidRPr="00A477B2">
        <w:rPr>
          <w:rFonts w:ascii="仿宋_GB2312" w:eastAsia="仿宋_GB2312" w:hAnsi="Simsun"/>
          <w:color w:val="000000"/>
          <w:lang w:val="en-US" w:bidi="ar-SA"/>
        </w:rPr>
        <w:t>集团公司</w:t>
      </w:r>
      <w:r w:rsidRPr="00A477B2">
        <w:rPr>
          <w:rFonts w:ascii="仿宋_GB2312" w:eastAsia="仿宋_GB2312" w:hAnsi="Simsun"/>
          <w:color w:val="000000"/>
          <w:lang w:val="en-US" w:bidi="ar-SA"/>
        </w:rPr>
        <w:t>”</w:t>
      </w:r>
      <w:r w:rsidRPr="00A477B2">
        <w:rPr>
          <w:rFonts w:ascii="仿宋_GB2312" w:eastAsia="仿宋_GB2312" w:hAnsi="Simsun"/>
          <w:color w:val="000000"/>
          <w:lang w:val="en-US" w:bidi="ar-SA"/>
        </w:rPr>
        <w:t>）及经营银行、保险、投资业务的成员单位（以下简称</w:t>
      </w:r>
      <w:r w:rsidRPr="00A477B2">
        <w:rPr>
          <w:rFonts w:ascii="仿宋_GB2312" w:eastAsia="仿宋_GB2312" w:hAnsi="Simsun"/>
          <w:color w:val="000000"/>
          <w:lang w:val="en-US" w:bidi="ar-SA"/>
        </w:rPr>
        <w:t>“</w:t>
      </w:r>
      <w:r w:rsidRPr="00A477B2">
        <w:rPr>
          <w:rFonts w:ascii="仿宋_GB2312" w:eastAsia="仿宋_GB2312" w:hAnsi="Simsun"/>
          <w:color w:val="000000"/>
          <w:lang w:val="en-US" w:bidi="ar-SA"/>
        </w:rPr>
        <w:t>各单位</w:t>
      </w:r>
      <w:r w:rsidRPr="00A477B2">
        <w:rPr>
          <w:rFonts w:ascii="仿宋_GB2312" w:eastAsia="仿宋_GB2312" w:hAnsi="Simsun"/>
          <w:color w:val="000000"/>
          <w:lang w:val="en-US" w:bidi="ar-SA"/>
        </w:rPr>
        <w:t>”</w:t>
      </w:r>
      <w:r w:rsidRPr="00A477B2">
        <w:rPr>
          <w:rFonts w:ascii="仿宋_GB2312" w:eastAsia="仿宋_GB2312" w:hAnsi="Simsun"/>
          <w:color w:val="000000"/>
          <w:lang w:val="en-US" w:bidi="ar-SA"/>
        </w:rPr>
        <w:t>）</w:t>
      </w:r>
      <w:r w:rsidR="00485544" w:rsidRPr="00A477B2">
        <w:rPr>
          <w:rFonts w:ascii="仿宋_GB2312" w:eastAsia="仿宋_GB2312" w:hAnsi="Simsun"/>
          <w:color w:val="000000"/>
          <w:lang w:val="en-US" w:bidi="ar-SA"/>
        </w:rPr>
        <w:t>。监管机构对消费者权益保护工作另有规定的</w:t>
      </w:r>
      <w:r w:rsidR="00485544" w:rsidRPr="00A477B2">
        <w:rPr>
          <w:rFonts w:ascii="仿宋_GB2312" w:eastAsia="仿宋_GB2312" w:hAnsi="Simsun" w:hint="eastAsia"/>
          <w:color w:val="000000"/>
          <w:lang w:val="en-US" w:bidi="ar-SA"/>
        </w:rPr>
        <w:t>，</w:t>
      </w:r>
      <w:r w:rsidRPr="00A477B2">
        <w:rPr>
          <w:rFonts w:ascii="仿宋_GB2312" w:eastAsia="仿宋_GB2312" w:hAnsi="Simsun"/>
          <w:color w:val="000000"/>
          <w:lang w:val="en-US" w:bidi="ar-SA"/>
        </w:rPr>
        <w:t>从其规定。</w:t>
      </w:r>
    </w:p>
    <w:p w:rsidR="00485544" w:rsidRPr="00485544" w:rsidRDefault="00485544" w:rsidP="00A53F14">
      <w:pPr>
        <w:pStyle w:val="a3"/>
        <w:spacing w:line="560" w:lineRule="exact"/>
        <w:ind w:left="0" w:firstLineChars="200" w:firstLine="643"/>
        <w:jc w:val="both"/>
        <w:rPr>
          <w:rFonts w:ascii="Meiryo" w:eastAsiaTheme="minorEastAsia"/>
          <w:b/>
        </w:rPr>
      </w:pPr>
    </w:p>
    <w:p w:rsidR="00EA572D" w:rsidRDefault="00D10628" w:rsidP="00A53F14">
      <w:pPr>
        <w:pStyle w:val="a3"/>
        <w:spacing w:before="1" w:line="560" w:lineRule="exact"/>
        <w:ind w:left="0" w:firstLineChars="200" w:firstLine="640"/>
        <w:jc w:val="center"/>
        <w:rPr>
          <w:rFonts w:ascii="黑体" w:eastAsia="黑体"/>
        </w:rPr>
      </w:pPr>
      <w:r>
        <w:rPr>
          <w:rFonts w:ascii="黑体" w:eastAsia="黑体" w:hint="eastAsia"/>
        </w:rPr>
        <w:t>第二章 管理架构与职责</w:t>
      </w:r>
    </w:p>
    <w:p w:rsidR="00EA572D" w:rsidRPr="00A477B2" w:rsidRDefault="00D10628" w:rsidP="00A53F14">
      <w:pPr>
        <w:pStyle w:val="a3"/>
        <w:spacing w:before="237" w:line="560" w:lineRule="exact"/>
        <w:ind w:left="0" w:firstLineChars="200" w:firstLine="640"/>
        <w:jc w:val="both"/>
        <w:rPr>
          <w:rFonts w:ascii="仿宋_GB2312" w:eastAsia="仿宋_GB2312" w:hAnsi="Simsun"/>
          <w:color w:val="000000"/>
          <w:lang w:val="en-US" w:bidi="ar-SA"/>
        </w:rPr>
      </w:pPr>
      <w:r>
        <w:rPr>
          <w:rFonts w:ascii="Meiryo" w:eastAsia="Meiryo" w:hint="eastAsia"/>
          <w:b/>
        </w:rPr>
        <w:t>第六条</w:t>
      </w:r>
      <w:r w:rsidRPr="00A477B2">
        <w:rPr>
          <w:rFonts w:ascii="仿宋_GB2312" w:eastAsia="仿宋_GB2312" w:hAnsi="Simsun" w:hint="eastAsia"/>
          <w:color w:val="000000"/>
          <w:lang w:val="en-US" w:bidi="ar-SA"/>
        </w:rPr>
        <w:t xml:space="preserve"> </w:t>
      </w:r>
      <w:r w:rsidRPr="00A477B2">
        <w:rPr>
          <w:rFonts w:ascii="仿宋_GB2312" w:eastAsia="仿宋_GB2312" w:hAnsi="Simsun"/>
          <w:color w:val="000000"/>
          <w:lang w:val="en-US" w:bidi="ar-SA"/>
        </w:rPr>
        <w:t>集团公司党委会是全集团消费者权益保护工作的最高决策机构，主要职责包括：</w:t>
      </w:r>
    </w:p>
    <w:p w:rsidR="00EA572D" w:rsidRPr="00A477B2" w:rsidRDefault="00D10628" w:rsidP="00A53F14">
      <w:pPr>
        <w:pStyle w:val="a3"/>
        <w:spacing w:before="151" w:line="560" w:lineRule="exact"/>
        <w:ind w:left="0" w:firstLineChars="200" w:firstLine="640"/>
        <w:jc w:val="both"/>
        <w:rPr>
          <w:rFonts w:ascii="仿宋_GB2312" w:eastAsia="仿宋_GB2312" w:hAnsi="Simsun"/>
          <w:color w:val="000000"/>
          <w:lang w:val="en-US" w:bidi="ar-SA"/>
        </w:rPr>
        <w:sectPr w:rsidR="00EA572D" w:rsidRPr="00A477B2">
          <w:pgSz w:w="11910" w:h="16840"/>
          <w:pgMar w:top="1580" w:right="1200" w:bottom="2040" w:left="1200" w:header="0" w:footer="1856" w:gutter="0"/>
          <w:cols w:space="720"/>
        </w:sectPr>
      </w:pPr>
      <w:r w:rsidRPr="00A477B2">
        <w:rPr>
          <w:rFonts w:ascii="仿宋_GB2312" w:eastAsia="仿宋_GB2312" w:hAnsi="Simsun"/>
          <w:color w:val="000000"/>
          <w:lang w:val="en-US" w:bidi="ar-SA"/>
        </w:rPr>
        <w:t>（一）制定集团消费者权益保护工作战略、政策及目标，确</w:t>
      </w:r>
    </w:p>
    <w:p w:rsidR="00EA572D" w:rsidRPr="00A477B2" w:rsidRDefault="00D10628" w:rsidP="00594525">
      <w:pPr>
        <w:pStyle w:val="a3"/>
        <w:spacing w:before="54" w:line="560" w:lineRule="exact"/>
        <w:ind w:left="0"/>
        <w:jc w:val="both"/>
        <w:rPr>
          <w:rFonts w:ascii="仿宋_GB2312" w:eastAsia="仿宋_GB2312" w:hAnsi="Simsun"/>
          <w:color w:val="000000"/>
          <w:lang w:val="en-US" w:bidi="ar-SA"/>
        </w:rPr>
      </w:pPr>
      <w:r w:rsidRPr="00A477B2">
        <w:rPr>
          <w:rFonts w:ascii="仿宋_GB2312" w:eastAsia="仿宋_GB2312" w:hAnsi="Simsun"/>
          <w:color w:val="000000"/>
          <w:lang w:val="en-US" w:bidi="ar-SA"/>
        </w:rPr>
        <w:lastRenderedPageBreak/>
        <w:t>保公平对待消费者，并将消费者权益保护纳入集团经营发展战略和企业文化建设中。</w:t>
      </w:r>
    </w:p>
    <w:p w:rsidR="00EA572D" w:rsidRPr="00A477B2" w:rsidRDefault="00D10628" w:rsidP="00A477B2">
      <w:pPr>
        <w:pStyle w:val="a3"/>
        <w:spacing w:before="6" w:line="560" w:lineRule="exact"/>
        <w:ind w:left="0" w:firstLineChars="200" w:firstLine="640"/>
        <w:jc w:val="both"/>
        <w:rPr>
          <w:rFonts w:ascii="仿宋_GB2312" w:eastAsia="仿宋_GB2312" w:hAnsi="Simsun"/>
          <w:color w:val="000000"/>
          <w:lang w:val="en-US" w:bidi="ar-SA"/>
        </w:rPr>
      </w:pPr>
      <w:r w:rsidRPr="00A477B2">
        <w:rPr>
          <w:rFonts w:ascii="仿宋_GB2312" w:eastAsia="仿宋_GB2312" w:hAnsi="Simsun"/>
          <w:color w:val="000000"/>
          <w:lang w:val="en-US" w:bidi="ar-SA"/>
        </w:rPr>
        <w:t>（二）对集团消费者权益保护工作进行总体规划及指导，将消费者权益保护工作开展情况纳入公司治理评价，督促集团消费者权益保护战略、政策及目标的有效执行和落实。</w:t>
      </w:r>
    </w:p>
    <w:p w:rsidR="00EA572D" w:rsidRPr="00A477B2" w:rsidRDefault="00D10628" w:rsidP="00A477B2">
      <w:pPr>
        <w:pStyle w:val="a3"/>
        <w:spacing w:before="7" w:line="560" w:lineRule="exact"/>
        <w:ind w:left="0" w:firstLineChars="200" w:firstLine="640"/>
        <w:jc w:val="both"/>
        <w:rPr>
          <w:rFonts w:ascii="仿宋_GB2312" w:eastAsia="仿宋_GB2312" w:hAnsi="Simsun"/>
          <w:color w:val="000000"/>
          <w:lang w:val="en-US" w:bidi="ar-SA"/>
        </w:rPr>
      </w:pPr>
      <w:r w:rsidRPr="00A477B2">
        <w:rPr>
          <w:rFonts w:ascii="仿宋_GB2312" w:eastAsia="仿宋_GB2312" w:hAnsi="Simsun"/>
          <w:color w:val="000000"/>
          <w:lang w:val="en-US" w:bidi="ar-SA"/>
        </w:rPr>
        <w:t>（三）对集团公司总裁</w:t>
      </w:r>
      <w:proofErr w:type="gramStart"/>
      <w:r w:rsidRPr="00A477B2">
        <w:rPr>
          <w:rFonts w:ascii="仿宋_GB2312" w:eastAsia="仿宋_GB2312" w:hAnsi="Simsun"/>
          <w:color w:val="000000"/>
          <w:lang w:val="en-US" w:bidi="ar-SA"/>
        </w:rPr>
        <w:t>室履行</w:t>
      </w:r>
      <w:proofErr w:type="gramEnd"/>
      <w:r w:rsidRPr="00A477B2">
        <w:rPr>
          <w:rFonts w:ascii="仿宋_GB2312" w:eastAsia="仿宋_GB2312" w:hAnsi="Simsun"/>
          <w:color w:val="000000"/>
          <w:lang w:val="en-US" w:bidi="ar-SA"/>
        </w:rPr>
        <w:t>消费者权益保护相关工作进行 审议，包括但不限于年度消费者权益保护工作计划、消费者权益保护工作年度报告、信息披露报告及工作开展中的其他重大事项等，并形成相关决议。</w:t>
      </w:r>
    </w:p>
    <w:p w:rsidR="00EA572D" w:rsidRPr="00A477B2" w:rsidRDefault="00D10628" w:rsidP="00A53F14">
      <w:pPr>
        <w:pStyle w:val="a3"/>
        <w:spacing w:line="560" w:lineRule="exact"/>
        <w:ind w:left="0" w:firstLineChars="200" w:firstLine="640"/>
        <w:jc w:val="both"/>
        <w:rPr>
          <w:rFonts w:ascii="仿宋_GB2312" w:eastAsia="仿宋_GB2312" w:hAnsi="Simsun"/>
          <w:color w:val="000000"/>
          <w:lang w:val="en-US" w:bidi="ar-SA"/>
        </w:rPr>
      </w:pPr>
      <w:r w:rsidRPr="00A477B2">
        <w:rPr>
          <w:rFonts w:ascii="仿宋_GB2312" w:eastAsia="仿宋_GB2312" w:hAnsi="Simsun"/>
          <w:color w:val="000000"/>
          <w:lang w:val="en-US" w:bidi="ar-SA"/>
        </w:rPr>
        <w:t>（四）法律法规、监管要求规定的相关职责。</w:t>
      </w:r>
    </w:p>
    <w:p w:rsidR="00EA572D" w:rsidRPr="00A477B2" w:rsidRDefault="00D10628" w:rsidP="00A477B2">
      <w:pPr>
        <w:pStyle w:val="a3"/>
        <w:spacing w:before="237" w:line="560" w:lineRule="exact"/>
        <w:ind w:left="0" w:firstLineChars="200" w:firstLine="640"/>
        <w:jc w:val="both"/>
        <w:rPr>
          <w:rFonts w:ascii="仿宋_GB2312" w:eastAsia="仿宋_GB2312" w:hAnsi="Simsun"/>
          <w:color w:val="000000"/>
          <w:lang w:val="en-US" w:bidi="ar-SA"/>
        </w:rPr>
      </w:pPr>
      <w:r>
        <w:rPr>
          <w:rFonts w:ascii="Meiryo" w:eastAsia="Meiryo" w:hint="eastAsia"/>
          <w:b/>
        </w:rPr>
        <w:t xml:space="preserve">第七条 </w:t>
      </w:r>
      <w:r w:rsidRPr="00A477B2">
        <w:rPr>
          <w:rFonts w:ascii="仿宋_GB2312" w:eastAsia="仿宋_GB2312" w:hAnsi="Simsun"/>
          <w:color w:val="000000"/>
          <w:lang w:val="en-US" w:bidi="ar-SA"/>
        </w:rPr>
        <w:t>集团公司总裁室应确保消费者权益保护战略目标和政策得到有效执行，主要职责包括：</w:t>
      </w:r>
    </w:p>
    <w:p w:rsidR="00EA572D" w:rsidRPr="00A477B2" w:rsidRDefault="00D10628" w:rsidP="00A477B2">
      <w:pPr>
        <w:pStyle w:val="a3"/>
        <w:spacing w:before="237" w:line="560" w:lineRule="exact"/>
        <w:ind w:left="0" w:firstLineChars="200" w:firstLine="640"/>
        <w:jc w:val="both"/>
        <w:rPr>
          <w:rFonts w:ascii="仿宋_GB2312" w:eastAsia="仿宋_GB2312" w:hAnsi="Simsun"/>
          <w:color w:val="000000"/>
          <w:lang w:val="en-US" w:bidi="ar-SA"/>
        </w:rPr>
      </w:pPr>
      <w:r w:rsidRPr="00A477B2">
        <w:rPr>
          <w:rFonts w:ascii="仿宋_GB2312" w:eastAsia="仿宋_GB2312" w:hAnsi="Simsun"/>
          <w:color w:val="000000"/>
          <w:lang w:val="en-US" w:bidi="ar-SA"/>
        </w:rPr>
        <w:t>（一）根据集团消费者权益保护工作战略、政策及总体规划， 统筹构建与集团公司组织架构、经营规模相适应的消费者权益保护工作体系，确保消费者权益保护工作资源投入，有效推动工作开展。</w:t>
      </w:r>
    </w:p>
    <w:p w:rsidR="00EA572D" w:rsidRPr="00A477B2" w:rsidRDefault="00D10628" w:rsidP="00A477B2">
      <w:pPr>
        <w:pStyle w:val="a3"/>
        <w:spacing w:before="237" w:line="560" w:lineRule="exact"/>
        <w:ind w:left="0" w:firstLineChars="200" w:firstLine="640"/>
        <w:jc w:val="both"/>
        <w:rPr>
          <w:rFonts w:ascii="仿宋_GB2312" w:eastAsia="仿宋_GB2312" w:hAnsi="Simsun"/>
          <w:color w:val="000000"/>
          <w:lang w:val="en-US" w:bidi="ar-SA"/>
        </w:rPr>
      </w:pPr>
      <w:r w:rsidRPr="00A477B2">
        <w:rPr>
          <w:rFonts w:ascii="仿宋_GB2312" w:eastAsia="仿宋_GB2312" w:hAnsi="Simsun"/>
          <w:color w:val="000000"/>
          <w:lang w:val="en-US" w:bidi="ar-SA"/>
        </w:rPr>
        <w:t>（二）落实党委会关于消费者权益保护工作的相关决议，审查消费者权益保护工作计划、方案和任务，听取相关报告，对重大信息披露进行审核和发布，定期向党委会报告消费者权益保护工作开展情况。</w:t>
      </w:r>
    </w:p>
    <w:p w:rsidR="00EA572D" w:rsidRPr="00A477B2" w:rsidRDefault="00D10628" w:rsidP="00A477B2">
      <w:pPr>
        <w:pStyle w:val="a3"/>
        <w:spacing w:before="237" w:line="560" w:lineRule="exact"/>
        <w:ind w:left="0" w:firstLineChars="200" w:firstLine="640"/>
        <w:jc w:val="both"/>
        <w:rPr>
          <w:rFonts w:ascii="仿宋_GB2312" w:eastAsia="仿宋_GB2312" w:hAnsi="Simsun"/>
          <w:color w:val="000000"/>
          <w:lang w:val="en-US" w:bidi="ar-SA"/>
        </w:rPr>
      </w:pPr>
      <w:r w:rsidRPr="00A477B2">
        <w:rPr>
          <w:rFonts w:ascii="仿宋_GB2312" w:eastAsia="仿宋_GB2312" w:hAnsi="Simsun"/>
          <w:color w:val="000000"/>
          <w:lang w:val="en-US" w:bidi="ar-SA"/>
        </w:rPr>
        <w:t>（三）法律法规、监管要求规定的或集团公司党委会赋予的相关职责。</w:t>
      </w:r>
    </w:p>
    <w:p w:rsidR="00EA572D" w:rsidRPr="00A477B2" w:rsidRDefault="00EA572D" w:rsidP="00A477B2">
      <w:pPr>
        <w:pStyle w:val="a3"/>
        <w:spacing w:before="237" w:line="560" w:lineRule="exact"/>
        <w:ind w:left="0" w:firstLineChars="200" w:firstLine="640"/>
        <w:jc w:val="both"/>
        <w:rPr>
          <w:rFonts w:ascii="仿宋_GB2312" w:eastAsia="仿宋_GB2312" w:hAnsi="Simsun"/>
          <w:color w:val="000000"/>
          <w:lang w:val="en-US" w:bidi="ar-SA"/>
        </w:rPr>
        <w:sectPr w:rsidR="00EA572D" w:rsidRPr="00A477B2">
          <w:pgSz w:w="11910" w:h="16840"/>
          <w:pgMar w:top="1580" w:right="1200" w:bottom="2040" w:left="1200" w:header="0" w:footer="1856" w:gutter="0"/>
          <w:cols w:space="720"/>
        </w:sectPr>
      </w:pPr>
    </w:p>
    <w:p w:rsidR="00EA572D" w:rsidRPr="00A477B2" w:rsidRDefault="00D10628" w:rsidP="00A53F14">
      <w:pPr>
        <w:pStyle w:val="a3"/>
        <w:spacing w:line="560" w:lineRule="exact"/>
        <w:ind w:left="0" w:firstLineChars="200" w:firstLine="672"/>
        <w:jc w:val="both"/>
        <w:rPr>
          <w:rFonts w:ascii="仿宋_GB2312" w:eastAsia="仿宋_GB2312" w:hAnsi="Simsun"/>
          <w:color w:val="000000"/>
          <w:lang w:val="en-US" w:bidi="ar-SA"/>
        </w:rPr>
      </w:pPr>
      <w:r>
        <w:rPr>
          <w:rFonts w:ascii="Meiryo" w:eastAsia="Meiryo" w:hAnsi="Meiryo" w:hint="eastAsia"/>
          <w:b/>
          <w:spacing w:val="16"/>
        </w:rPr>
        <w:lastRenderedPageBreak/>
        <w:t xml:space="preserve">第八条 </w:t>
      </w:r>
      <w:r w:rsidRPr="00A477B2">
        <w:rPr>
          <w:rFonts w:ascii="仿宋_GB2312" w:eastAsia="仿宋_GB2312" w:hAnsi="Simsun"/>
          <w:color w:val="000000"/>
          <w:lang w:val="en-US" w:bidi="ar-SA"/>
        </w:rPr>
        <w:t>中国人寿消费者权益保护委员会（以下简称</w:t>
      </w:r>
      <w:r w:rsidRPr="00A477B2">
        <w:rPr>
          <w:rFonts w:ascii="仿宋_GB2312" w:eastAsia="仿宋_GB2312" w:hAnsi="Simsun"/>
          <w:color w:val="000000"/>
          <w:lang w:val="en-US" w:bidi="ar-SA"/>
        </w:rPr>
        <w:t>“</w:t>
      </w:r>
      <w:r w:rsidRPr="00A477B2">
        <w:rPr>
          <w:rFonts w:ascii="仿宋_GB2312" w:eastAsia="仿宋_GB2312" w:hAnsi="Simsun"/>
          <w:color w:val="000000"/>
          <w:lang w:val="en-US" w:bidi="ar-SA"/>
        </w:rPr>
        <w:t>消委会</w:t>
      </w:r>
      <w:r w:rsidRPr="00A477B2">
        <w:rPr>
          <w:rFonts w:ascii="仿宋_GB2312" w:eastAsia="仿宋_GB2312" w:hAnsi="Simsun"/>
          <w:color w:val="000000"/>
          <w:lang w:val="en-US" w:bidi="ar-SA"/>
        </w:rPr>
        <w:t>”</w:t>
      </w:r>
      <w:r w:rsidRPr="00A477B2">
        <w:rPr>
          <w:rFonts w:ascii="仿宋_GB2312" w:eastAsia="仿宋_GB2312" w:hAnsi="Simsun"/>
          <w:color w:val="000000"/>
          <w:lang w:val="en-US" w:bidi="ar-SA"/>
        </w:rPr>
        <w:t>）负责统筹管理和组织协调全集团消费者权益保护工作，推动将消费者权益保护融入公司治理各环节，工作职责按照《中国人寿消费者权益保护委员工作制度》执行。</w:t>
      </w:r>
    </w:p>
    <w:p w:rsidR="00EA572D" w:rsidRPr="00A477B2" w:rsidRDefault="00D10628" w:rsidP="00594525">
      <w:pPr>
        <w:pStyle w:val="a3"/>
        <w:tabs>
          <w:tab w:val="left" w:pos="1774"/>
        </w:tabs>
        <w:spacing w:line="560" w:lineRule="exact"/>
        <w:ind w:left="0" w:firstLineChars="200" w:firstLine="682"/>
        <w:jc w:val="both"/>
        <w:rPr>
          <w:rFonts w:ascii="仿宋_GB2312" w:eastAsia="仿宋_GB2312" w:hAnsi="Simsun"/>
          <w:color w:val="000000"/>
          <w:lang w:val="en-US" w:bidi="ar-SA"/>
        </w:rPr>
      </w:pPr>
      <w:r>
        <w:rPr>
          <w:rFonts w:ascii="Meiryo" w:eastAsia="Meiryo" w:hint="eastAsia"/>
          <w:b/>
          <w:spacing w:val="21"/>
        </w:rPr>
        <w:t>第九</w:t>
      </w:r>
      <w:r>
        <w:rPr>
          <w:rFonts w:ascii="Meiryo" w:eastAsia="Meiryo" w:hint="eastAsia"/>
          <w:b/>
        </w:rPr>
        <w:t>条</w:t>
      </w:r>
      <w:r>
        <w:rPr>
          <w:rFonts w:ascii="Meiryo" w:eastAsia="Meiryo" w:hint="eastAsia"/>
          <w:b/>
        </w:rPr>
        <w:tab/>
      </w:r>
      <w:r w:rsidR="00594525">
        <w:rPr>
          <w:rFonts w:ascii="Meiryo" w:eastAsiaTheme="minorEastAsia" w:hint="eastAsia"/>
          <w:b/>
        </w:rPr>
        <w:t xml:space="preserve">  </w:t>
      </w:r>
      <w:r w:rsidRPr="00A477B2">
        <w:rPr>
          <w:rFonts w:ascii="仿宋_GB2312" w:eastAsia="仿宋_GB2312" w:hAnsi="Simsun"/>
          <w:color w:val="000000"/>
          <w:lang w:val="en-US" w:bidi="ar-SA"/>
        </w:rPr>
        <w:t>中国人寿消费者权益保护工作委员会负责统一规划、统筹</w:t>
      </w:r>
      <w:proofErr w:type="gramStart"/>
      <w:r w:rsidRPr="00A477B2">
        <w:rPr>
          <w:rFonts w:ascii="仿宋_GB2312" w:eastAsia="仿宋_GB2312" w:hAnsi="Simsun"/>
          <w:color w:val="000000"/>
          <w:lang w:val="en-US" w:bidi="ar-SA"/>
        </w:rPr>
        <w:t>部署全</w:t>
      </w:r>
      <w:proofErr w:type="gramEnd"/>
      <w:r w:rsidRPr="00A477B2">
        <w:rPr>
          <w:rFonts w:ascii="仿宋_GB2312" w:eastAsia="仿宋_GB2312" w:hAnsi="Simsun"/>
          <w:color w:val="000000"/>
          <w:lang w:val="en-US" w:bidi="ar-SA"/>
        </w:rPr>
        <w:t>集团消费者权益保护工作，确保消费者权益保护战略目的和政策得到有效执行，工作职责按照《中国人寿消费者权益保护工作委员会工作制度》执行。</w:t>
      </w:r>
    </w:p>
    <w:p w:rsidR="00EA572D" w:rsidRPr="00A477B2" w:rsidRDefault="00D10628" w:rsidP="00A53F14">
      <w:pPr>
        <w:pStyle w:val="a3"/>
        <w:spacing w:line="560" w:lineRule="exact"/>
        <w:ind w:left="0" w:firstLineChars="200" w:firstLine="640"/>
        <w:jc w:val="both"/>
        <w:rPr>
          <w:rFonts w:ascii="仿宋_GB2312" w:eastAsia="仿宋_GB2312" w:hAnsi="Simsun"/>
          <w:color w:val="000000"/>
          <w:lang w:val="en-US" w:bidi="ar-SA"/>
        </w:rPr>
      </w:pPr>
      <w:r>
        <w:rPr>
          <w:rFonts w:ascii="Meiryo" w:eastAsia="Meiryo" w:hint="eastAsia"/>
          <w:b/>
        </w:rPr>
        <w:t xml:space="preserve">第十条 </w:t>
      </w:r>
      <w:r w:rsidRPr="00A477B2">
        <w:rPr>
          <w:rFonts w:ascii="仿宋_GB2312" w:eastAsia="仿宋_GB2312" w:hAnsi="Simsun"/>
          <w:color w:val="000000"/>
          <w:lang w:val="en-US" w:bidi="ar-SA"/>
        </w:rPr>
        <w:t>集团公司业务管理部是集团消费者权益保护工作的牵头部门，主要职责包括：</w:t>
      </w:r>
    </w:p>
    <w:p w:rsidR="00EA572D" w:rsidRPr="00A477B2" w:rsidRDefault="00D10628" w:rsidP="00A477B2">
      <w:pPr>
        <w:pStyle w:val="a3"/>
        <w:spacing w:before="149" w:line="560" w:lineRule="exact"/>
        <w:ind w:left="0" w:firstLineChars="200" w:firstLine="640"/>
        <w:jc w:val="both"/>
        <w:rPr>
          <w:rFonts w:ascii="仿宋_GB2312" w:eastAsia="仿宋_GB2312" w:hAnsi="Simsun"/>
          <w:color w:val="000000"/>
          <w:lang w:val="en-US" w:bidi="ar-SA"/>
        </w:rPr>
      </w:pPr>
      <w:r w:rsidRPr="00A477B2">
        <w:rPr>
          <w:rFonts w:ascii="仿宋_GB2312" w:eastAsia="仿宋_GB2312" w:hAnsi="Simsun"/>
          <w:color w:val="000000"/>
          <w:lang w:val="en-US" w:bidi="ar-SA"/>
        </w:rPr>
        <w:t>（一）牵头落实监管机构和集团公司关于消费者权益保护工作的各项任务和要求，组织、协调、督促、指导各单位开展消费者权益保护工作。</w:t>
      </w:r>
    </w:p>
    <w:p w:rsidR="00EA572D" w:rsidRPr="00A477B2" w:rsidRDefault="00D10628" w:rsidP="00A477B2">
      <w:pPr>
        <w:pStyle w:val="a3"/>
        <w:spacing w:line="560" w:lineRule="exact"/>
        <w:ind w:left="0" w:firstLineChars="200" w:firstLine="640"/>
        <w:jc w:val="both"/>
        <w:rPr>
          <w:rFonts w:ascii="仿宋_GB2312" w:eastAsia="仿宋_GB2312" w:hAnsi="Simsun"/>
          <w:color w:val="000000"/>
          <w:lang w:val="en-US" w:bidi="ar-SA"/>
        </w:rPr>
      </w:pPr>
      <w:r w:rsidRPr="00A477B2">
        <w:rPr>
          <w:rFonts w:ascii="仿宋_GB2312" w:eastAsia="仿宋_GB2312" w:hAnsi="Simsun"/>
          <w:color w:val="000000"/>
          <w:lang w:val="en-US" w:bidi="ar-SA"/>
        </w:rPr>
        <w:t>（二）建立集团公司投诉管理、消费者权益保护审查等工作制度，组织开展消费者权益保护审查工作，推动将消费者投诉纳入公司风险管理和内部控制体系。督促各单位制定投诉管理、消费者权益保护审查等制度，推动相关制度的有效落实。</w:t>
      </w:r>
    </w:p>
    <w:p w:rsidR="00EA572D" w:rsidRPr="00A477B2" w:rsidRDefault="00D10628" w:rsidP="00A477B2">
      <w:pPr>
        <w:pStyle w:val="a3"/>
        <w:spacing w:line="560" w:lineRule="exact"/>
        <w:ind w:left="0" w:firstLineChars="200" w:firstLine="640"/>
        <w:jc w:val="both"/>
        <w:rPr>
          <w:rFonts w:ascii="仿宋_GB2312" w:eastAsia="仿宋_GB2312" w:hAnsi="Simsun"/>
          <w:color w:val="000000"/>
          <w:lang w:val="en-US" w:bidi="ar-SA"/>
        </w:rPr>
      </w:pPr>
      <w:r w:rsidRPr="00A477B2">
        <w:rPr>
          <w:rFonts w:ascii="仿宋_GB2312" w:eastAsia="仿宋_GB2312" w:hAnsi="Simsun"/>
          <w:color w:val="000000"/>
          <w:lang w:val="en-US" w:bidi="ar-SA"/>
        </w:rPr>
        <w:t>（三）对各单位投诉处理工作开展指导和考核，协调、督促 各单位及集团公司相关部门妥善处理各类消费者投诉。推动统一服务平台建设，开展投诉数据运行监测、统计分析，组织各单位定期向监管机构报送投诉数据和相关情况。</w:t>
      </w:r>
    </w:p>
    <w:p w:rsidR="00EA572D" w:rsidRPr="00A477B2" w:rsidRDefault="00D10628" w:rsidP="00173ED8">
      <w:pPr>
        <w:pStyle w:val="a3"/>
        <w:spacing w:line="560" w:lineRule="exact"/>
        <w:ind w:left="0" w:firstLineChars="200" w:firstLine="640"/>
        <w:jc w:val="both"/>
        <w:rPr>
          <w:rFonts w:ascii="仿宋_GB2312" w:eastAsia="仿宋_GB2312" w:hAnsi="Simsun"/>
          <w:color w:val="000000"/>
          <w:lang w:val="en-US" w:bidi="ar-SA"/>
        </w:rPr>
        <w:sectPr w:rsidR="00EA572D" w:rsidRPr="00A477B2">
          <w:pgSz w:w="11910" w:h="16840"/>
          <w:pgMar w:top="1580" w:right="1200" w:bottom="2040" w:left="1200" w:header="0" w:footer="1856" w:gutter="0"/>
          <w:cols w:space="720"/>
        </w:sectPr>
      </w:pPr>
      <w:r w:rsidRPr="00A477B2">
        <w:rPr>
          <w:rFonts w:ascii="仿宋_GB2312" w:eastAsia="仿宋_GB2312" w:hAnsi="Simsun"/>
          <w:color w:val="000000"/>
          <w:lang w:val="en-US" w:bidi="ar-SA"/>
        </w:rPr>
        <w:t>（四）组织开展集团消费者权益保护监督检查，对产品和服</w:t>
      </w:r>
    </w:p>
    <w:p w:rsidR="00EA572D" w:rsidRPr="00A477B2" w:rsidRDefault="00D10628" w:rsidP="00A477B2">
      <w:pPr>
        <w:pStyle w:val="a3"/>
        <w:spacing w:line="560" w:lineRule="exact"/>
        <w:ind w:left="0" w:firstLineChars="200" w:firstLine="640"/>
        <w:jc w:val="both"/>
        <w:rPr>
          <w:rFonts w:ascii="仿宋_GB2312" w:eastAsia="仿宋_GB2312" w:hAnsi="Simsun"/>
          <w:color w:val="000000"/>
          <w:lang w:val="en-US" w:bidi="ar-SA"/>
        </w:rPr>
      </w:pPr>
      <w:proofErr w:type="gramStart"/>
      <w:r w:rsidRPr="00A477B2">
        <w:rPr>
          <w:rFonts w:ascii="仿宋_GB2312" w:eastAsia="仿宋_GB2312" w:hAnsi="Simsun"/>
          <w:color w:val="000000"/>
          <w:lang w:val="en-US" w:bidi="ar-SA"/>
        </w:rPr>
        <w:lastRenderedPageBreak/>
        <w:t>务</w:t>
      </w:r>
      <w:proofErr w:type="gramEnd"/>
      <w:r w:rsidRPr="00A477B2">
        <w:rPr>
          <w:rFonts w:ascii="仿宋_GB2312" w:eastAsia="仿宋_GB2312" w:hAnsi="Simsun"/>
          <w:color w:val="000000"/>
          <w:lang w:val="en-US" w:bidi="ar-SA"/>
        </w:rPr>
        <w:t>环节进行监督，确保各单位贯彻金融消费者适当性制度，协助规范营销宣传和信息披露内容，针对发现问题采取有效措施督促落实整改。</w:t>
      </w:r>
    </w:p>
    <w:p w:rsidR="00EA572D" w:rsidRPr="00A477B2" w:rsidRDefault="00D10628" w:rsidP="00A477B2">
      <w:pPr>
        <w:pStyle w:val="a3"/>
        <w:spacing w:line="560" w:lineRule="exact"/>
        <w:ind w:left="0" w:firstLineChars="200" w:firstLine="640"/>
        <w:jc w:val="both"/>
        <w:rPr>
          <w:rFonts w:ascii="仿宋_GB2312" w:eastAsia="仿宋_GB2312" w:hAnsi="Simsun"/>
          <w:color w:val="000000"/>
          <w:lang w:val="en-US" w:bidi="ar-SA"/>
        </w:rPr>
      </w:pPr>
      <w:r w:rsidRPr="00A477B2">
        <w:rPr>
          <w:rFonts w:ascii="仿宋_GB2312" w:eastAsia="仿宋_GB2312" w:hAnsi="Simsun"/>
          <w:color w:val="000000"/>
          <w:lang w:val="en-US" w:bidi="ar-SA"/>
        </w:rPr>
        <w:t>（五）组织开展集团金融知识宣传教育活动，督促各单位落实有关监管要求，主动预防和化解潜在矛盾，提高消费者金融素养。开展内部教育和培训，强化集团从业人员消费者权益保护意识。</w:t>
      </w:r>
    </w:p>
    <w:p w:rsidR="00EA572D" w:rsidRPr="00A477B2" w:rsidRDefault="00D10628" w:rsidP="00A477B2">
      <w:pPr>
        <w:pStyle w:val="a3"/>
        <w:spacing w:line="560" w:lineRule="exact"/>
        <w:ind w:left="0" w:firstLineChars="200" w:firstLine="640"/>
        <w:jc w:val="both"/>
        <w:rPr>
          <w:rFonts w:ascii="仿宋_GB2312" w:eastAsia="仿宋_GB2312" w:hAnsi="Simsun"/>
          <w:color w:val="000000"/>
          <w:lang w:val="en-US" w:bidi="ar-SA"/>
        </w:rPr>
      </w:pPr>
      <w:r w:rsidRPr="00A477B2">
        <w:rPr>
          <w:rFonts w:ascii="仿宋_GB2312" w:eastAsia="仿宋_GB2312" w:hAnsi="Simsun"/>
          <w:color w:val="000000"/>
          <w:lang w:val="en-US" w:bidi="ar-SA"/>
        </w:rPr>
        <w:t>（六）制定集团消费者权益保护考核规范，对年度消费者权益保护工作完成情况进行总结，定期向总裁室和消委会汇报，适时向党委会汇报。</w:t>
      </w:r>
    </w:p>
    <w:p w:rsidR="00EA572D" w:rsidRPr="00A477B2" w:rsidRDefault="00D10628" w:rsidP="00A477B2">
      <w:pPr>
        <w:pStyle w:val="a3"/>
        <w:spacing w:line="560" w:lineRule="exact"/>
        <w:ind w:left="0" w:firstLineChars="200" w:firstLine="640"/>
        <w:jc w:val="both"/>
        <w:rPr>
          <w:rFonts w:ascii="仿宋_GB2312" w:eastAsia="仿宋_GB2312" w:hAnsi="Simsun"/>
          <w:color w:val="000000"/>
          <w:lang w:val="en-US" w:bidi="ar-SA"/>
        </w:rPr>
      </w:pPr>
      <w:r w:rsidRPr="00A477B2">
        <w:rPr>
          <w:rFonts w:ascii="仿宋_GB2312" w:eastAsia="仿宋_GB2312" w:hAnsi="Simsun"/>
          <w:color w:val="000000"/>
          <w:lang w:val="en-US" w:bidi="ar-SA"/>
        </w:rPr>
        <w:t>（七）组织各单位开展消费者权益保护审查工作，确保在产品和服务设计开发、定价管理、协议制定等环节落实保护消费者合法权益的相关规定。</w:t>
      </w:r>
    </w:p>
    <w:p w:rsidR="00EA572D" w:rsidRPr="00A477B2" w:rsidRDefault="00D10628" w:rsidP="00A477B2">
      <w:pPr>
        <w:pStyle w:val="a3"/>
        <w:spacing w:line="560" w:lineRule="exact"/>
        <w:ind w:left="0" w:firstLineChars="200" w:firstLine="640"/>
        <w:jc w:val="both"/>
        <w:rPr>
          <w:rFonts w:ascii="仿宋_GB2312" w:eastAsia="仿宋_GB2312" w:hAnsi="Simsun"/>
          <w:color w:val="000000"/>
          <w:lang w:val="en-US" w:bidi="ar-SA"/>
        </w:rPr>
      </w:pPr>
      <w:r w:rsidRPr="00A477B2">
        <w:rPr>
          <w:rFonts w:ascii="仿宋_GB2312" w:eastAsia="仿宋_GB2312" w:hAnsi="Simsun"/>
          <w:color w:val="000000"/>
          <w:lang w:val="en-US" w:bidi="ar-SA"/>
        </w:rPr>
        <w:t>（八）推动各单位落实对存在合作关系的中介机构和第三方机构消费者权益保护的监督评价工作。</w:t>
      </w:r>
    </w:p>
    <w:p w:rsidR="00EA572D" w:rsidRPr="00A477B2" w:rsidRDefault="00D10628" w:rsidP="00A53F14">
      <w:pPr>
        <w:pStyle w:val="a3"/>
        <w:spacing w:line="560" w:lineRule="exact"/>
        <w:ind w:left="0" w:firstLineChars="200" w:firstLine="640"/>
        <w:jc w:val="both"/>
        <w:rPr>
          <w:rFonts w:ascii="仿宋_GB2312" w:eastAsia="仿宋_GB2312" w:hAnsi="Simsun"/>
          <w:color w:val="000000"/>
          <w:lang w:val="en-US" w:bidi="ar-SA"/>
        </w:rPr>
      </w:pPr>
      <w:r>
        <w:rPr>
          <w:rFonts w:ascii="Meiryo" w:eastAsia="Meiryo" w:hint="eastAsia"/>
          <w:b/>
        </w:rPr>
        <w:t xml:space="preserve">第十一条 </w:t>
      </w:r>
      <w:r w:rsidRPr="00A477B2">
        <w:rPr>
          <w:rFonts w:ascii="仿宋_GB2312" w:eastAsia="仿宋_GB2312" w:hAnsi="Simsun"/>
          <w:color w:val="000000"/>
          <w:lang w:val="en-US" w:bidi="ar-SA"/>
        </w:rPr>
        <w:t>集团公司各部门在本部门职责范围内，履行消费者权益保护相关职责，对消费者权益保护管理的有效性负责。集团公司相关部门职责分工如下：</w:t>
      </w:r>
    </w:p>
    <w:p w:rsidR="00EA572D" w:rsidRPr="00A477B2" w:rsidRDefault="00D10628" w:rsidP="00A53F14">
      <w:pPr>
        <w:pStyle w:val="a3"/>
        <w:spacing w:line="560" w:lineRule="exact"/>
        <w:ind w:left="0" w:firstLineChars="200" w:firstLine="640"/>
        <w:jc w:val="both"/>
        <w:rPr>
          <w:rFonts w:ascii="仿宋_GB2312" w:eastAsia="仿宋_GB2312" w:hAnsi="Simsun"/>
          <w:color w:val="000000"/>
          <w:lang w:val="en-US" w:bidi="ar-SA"/>
        </w:rPr>
      </w:pPr>
      <w:r w:rsidRPr="00A477B2">
        <w:rPr>
          <w:rFonts w:ascii="仿宋_GB2312" w:eastAsia="仿宋_GB2312" w:hAnsi="Simsun"/>
          <w:color w:val="000000"/>
          <w:lang w:val="en-US" w:bidi="ar-SA"/>
        </w:rPr>
        <w:t>（一）集团公司办公室/扶贫办公室负责根据监管机构要求开展全集团消费者权益保护信息披露，督导各单位做好信息披露工作。做好因消费投诉导致的维稳、信访接待等工作。</w:t>
      </w:r>
    </w:p>
    <w:p w:rsidR="00EA572D" w:rsidRPr="00A477B2" w:rsidRDefault="00D10628" w:rsidP="00173ED8">
      <w:pPr>
        <w:pStyle w:val="a3"/>
        <w:spacing w:line="560" w:lineRule="exact"/>
        <w:ind w:left="0" w:firstLineChars="200" w:firstLine="640"/>
        <w:jc w:val="both"/>
        <w:rPr>
          <w:rFonts w:ascii="仿宋_GB2312" w:eastAsia="仿宋_GB2312" w:hAnsi="Simsun"/>
          <w:color w:val="000000"/>
          <w:lang w:val="en-US" w:bidi="ar-SA"/>
        </w:rPr>
        <w:sectPr w:rsidR="00EA572D" w:rsidRPr="00A477B2">
          <w:pgSz w:w="11910" w:h="16840"/>
          <w:pgMar w:top="1580" w:right="1200" w:bottom="2040" w:left="1200" w:header="0" w:footer="1856" w:gutter="0"/>
          <w:cols w:space="720"/>
        </w:sectPr>
      </w:pPr>
      <w:r w:rsidRPr="00A477B2">
        <w:rPr>
          <w:rFonts w:ascii="仿宋_GB2312" w:eastAsia="仿宋_GB2312" w:hAnsi="Simsun"/>
          <w:color w:val="000000"/>
          <w:lang w:val="en-US" w:bidi="ar-SA"/>
        </w:rPr>
        <w:t>（二）集团公司战略规划部负责根据监管机构要求，在集团</w:t>
      </w:r>
    </w:p>
    <w:p w:rsidR="00EA572D" w:rsidRPr="00A477B2" w:rsidRDefault="00D10628" w:rsidP="00A477B2">
      <w:pPr>
        <w:pStyle w:val="a3"/>
        <w:spacing w:line="560" w:lineRule="exact"/>
        <w:ind w:left="0" w:firstLineChars="200" w:firstLine="640"/>
        <w:jc w:val="both"/>
        <w:rPr>
          <w:rFonts w:ascii="仿宋_GB2312" w:eastAsia="仿宋_GB2312" w:hAnsi="Simsun"/>
          <w:color w:val="000000"/>
          <w:lang w:val="en-US" w:bidi="ar-SA"/>
        </w:rPr>
      </w:pPr>
      <w:r w:rsidRPr="00A477B2">
        <w:rPr>
          <w:rFonts w:ascii="仿宋_GB2312" w:eastAsia="仿宋_GB2312" w:hAnsi="Simsun"/>
          <w:color w:val="000000"/>
          <w:lang w:val="en-US" w:bidi="ar-SA"/>
        </w:rPr>
        <w:lastRenderedPageBreak/>
        <w:t>公司本级的公司治理评价中纳入消费者权益保护工作开展情况， 并推动各单位将消费者权益保护工作开展情况纳入其公司治理评价。</w:t>
      </w:r>
    </w:p>
    <w:p w:rsidR="00EA572D" w:rsidRPr="00A477B2" w:rsidRDefault="00D10628" w:rsidP="00A477B2">
      <w:pPr>
        <w:pStyle w:val="a3"/>
        <w:spacing w:line="560" w:lineRule="exact"/>
        <w:ind w:left="0" w:firstLineChars="200" w:firstLine="640"/>
        <w:jc w:val="both"/>
        <w:rPr>
          <w:rFonts w:ascii="仿宋_GB2312" w:eastAsia="仿宋_GB2312" w:hAnsi="Simsun"/>
          <w:color w:val="000000"/>
          <w:lang w:val="en-US" w:bidi="ar-SA"/>
        </w:rPr>
      </w:pPr>
      <w:r w:rsidRPr="00A477B2">
        <w:rPr>
          <w:rFonts w:ascii="仿宋_GB2312" w:eastAsia="仿宋_GB2312" w:hAnsi="Simsun"/>
          <w:color w:val="000000"/>
          <w:lang w:val="en-US" w:bidi="ar-SA"/>
        </w:rPr>
        <w:t>（三）集团公司人力资源部负责推动集团公司和各单位将消费者权益保护内部考核结果纳入机构问责体系和人力资源管理体系。</w:t>
      </w:r>
    </w:p>
    <w:p w:rsidR="00EA572D" w:rsidRPr="00A477B2" w:rsidRDefault="00D10628" w:rsidP="00A477B2">
      <w:pPr>
        <w:pStyle w:val="a3"/>
        <w:spacing w:line="560" w:lineRule="exact"/>
        <w:ind w:left="0" w:firstLineChars="200" w:firstLine="640"/>
        <w:jc w:val="both"/>
        <w:rPr>
          <w:rFonts w:ascii="仿宋_GB2312" w:eastAsia="仿宋_GB2312" w:hAnsi="Simsun"/>
          <w:color w:val="000000"/>
          <w:lang w:val="en-US" w:bidi="ar-SA"/>
        </w:rPr>
      </w:pPr>
      <w:r w:rsidRPr="00A477B2">
        <w:rPr>
          <w:rFonts w:ascii="仿宋_GB2312" w:eastAsia="仿宋_GB2312" w:hAnsi="Simsun"/>
          <w:color w:val="000000"/>
          <w:lang w:val="en-US" w:bidi="ar-SA"/>
        </w:rPr>
        <w:t>（四）集团公司财务部负责将消费者权益保护内部考核纳入集团公司对各单位考核方案，将考核结果纳入对各单位综合业绩考核考评体系。通过中国人寿年报对消费者权益保护工作整体情况进行披露。</w:t>
      </w:r>
    </w:p>
    <w:p w:rsidR="00EA572D" w:rsidRPr="00A477B2" w:rsidRDefault="00D10628" w:rsidP="00A53F14">
      <w:pPr>
        <w:pStyle w:val="a3"/>
        <w:spacing w:line="560" w:lineRule="exact"/>
        <w:ind w:left="0" w:firstLineChars="200" w:firstLine="640"/>
        <w:jc w:val="both"/>
        <w:rPr>
          <w:rFonts w:ascii="仿宋_GB2312" w:eastAsia="仿宋_GB2312" w:hAnsi="Simsun"/>
          <w:color w:val="000000"/>
          <w:lang w:val="en-US" w:bidi="ar-SA"/>
        </w:rPr>
      </w:pPr>
      <w:r w:rsidRPr="00A477B2">
        <w:rPr>
          <w:rFonts w:ascii="仿宋_GB2312" w:eastAsia="仿宋_GB2312" w:hAnsi="Simsun"/>
          <w:color w:val="000000"/>
          <w:lang w:val="en-US" w:bidi="ar-SA"/>
        </w:rPr>
        <w:t>（五）集团公司风险管理部/内控合</w:t>
      </w:r>
      <w:proofErr w:type="gramStart"/>
      <w:r w:rsidRPr="00A477B2">
        <w:rPr>
          <w:rFonts w:ascii="仿宋_GB2312" w:eastAsia="仿宋_GB2312" w:hAnsi="Simsun"/>
          <w:color w:val="000000"/>
          <w:lang w:val="en-US" w:bidi="ar-SA"/>
        </w:rPr>
        <w:t>规</w:t>
      </w:r>
      <w:proofErr w:type="gramEnd"/>
      <w:r w:rsidRPr="00A477B2">
        <w:rPr>
          <w:rFonts w:ascii="仿宋_GB2312" w:eastAsia="仿宋_GB2312" w:hAnsi="Simsun"/>
          <w:color w:val="000000"/>
          <w:lang w:val="en-US" w:bidi="ar-SA"/>
        </w:rPr>
        <w:t>部负责对消费者权益保护相关的风险防控和内部控制管理体系进行监督，并就消费者权益保护相关工作提供法律支持。</w:t>
      </w:r>
    </w:p>
    <w:p w:rsidR="00EA572D" w:rsidRPr="00A477B2" w:rsidRDefault="00D10628" w:rsidP="00A477B2">
      <w:pPr>
        <w:pStyle w:val="a3"/>
        <w:spacing w:line="560" w:lineRule="exact"/>
        <w:ind w:left="0" w:firstLineChars="200" w:firstLine="640"/>
        <w:jc w:val="both"/>
        <w:rPr>
          <w:rFonts w:ascii="仿宋_GB2312" w:eastAsia="仿宋_GB2312" w:hAnsi="Simsun"/>
          <w:color w:val="000000"/>
          <w:lang w:val="en-US" w:bidi="ar-SA"/>
        </w:rPr>
      </w:pPr>
      <w:r w:rsidRPr="00A477B2">
        <w:rPr>
          <w:rFonts w:ascii="仿宋_GB2312" w:eastAsia="仿宋_GB2312" w:hAnsi="Simsun"/>
          <w:color w:val="000000"/>
          <w:lang w:val="en-US" w:bidi="ar-SA"/>
        </w:rPr>
        <w:t>（六）集团公司投资管理部负责推动各单位做好投资端消费者权益保护工作。</w:t>
      </w:r>
    </w:p>
    <w:p w:rsidR="00EA572D" w:rsidRPr="00A477B2" w:rsidRDefault="00D10628" w:rsidP="00A53F14">
      <w:pPr>
        <w:pStyle w:val="a3"/>
        <w:spacing w:line="560" w:lineRule="exact"/>
        <w:ind w:left="0" w:firstLineChars="200" w:firstLine="640"/>
        <w:jc w:val="both"/>
        <w:rPr>
          <w:rFonts w:ascii="仿宋_GB2312" w:eastAsia="仿宋_GB2312" w:hAnsi="Simsun"/>
          <w:color w:val="000000"/>
          <w:lang w:val="en-US" w:bidi="ar-SA"/>
        </w:rPr>
      </w:pPr>
      <w:r w:rsidRPr="00A477B2">
        <w:rPr>
          <w:rFonts w:ascii="仿宋_GB2312" w:eastAsia="仿宋_GB2312" w:hAnsi="Simsun"/>
          <w:color w:val="000000"/>
          <w:lang w:val="en-US" w:bidi="ar-SA"/>
        </w:rPr>
        <w:t>（七）集团公司协同发展部/战略客户部负责推动各单位做好销售端的消费者权益保护工作，强化销售误导等源头治理。</w:t>
      </w:r>
    </w:p>
    <w:p w:rsidR="00EA572D" w:rsidRPr="00A477B2" w:rsidRDefault="00D10628" w:rsidP="00A477B2">
      <w:pPr>
        <w:pStyle w:val="a3"/>
        <w:spacing w:line="560" w:lineRule="exact"/>
        <w:ind w:left="0" w:firstLineChars="200" w:firstLine="640"/>
        <w:jc w:val="both"/>
        <w:rPr>
          <w:rFonts w:ascii="仿宋_GB2312" w:eastAsia="仿宋_GB2312" w:hAnsi="Simsun"/>
          <w:color w:val="000000"/>
          <w:lang w:val="en-US" w:bidi="ar-SA"/>
        </w:rPr>
      </w:pPr>
      <w:r w:rsidRPr="00A477B2">
        <w:rPr>
          <w:rFonts w:ascii="仿宋_GB2312" w:eastAsia="仿宋_GB2312" w:hAnsi="Simsun"/>
          <w:color w:val="000000"/>
          <w:lang w:val="en-US" w:bidi="ar-SA"/>
        </w:rPr>
        <w:t>（八）集团公司金融科技部负责建设消费者权益保护相关信息系统，提供系统研发、测试、上线推广、运行维护、数据提取等技术支持。</w:t>
      </w:r>
    </w:p>
    <w:p w:rsidR="00EA572D" w:rsidRPr="00A477B2" w:rsidRDefault="00D10628" w:rsidP="00A477B2">
      <w:pPr>
        <w:pStyle w:val="a3"/>
        <w:spacing w:line="560" w:lineRule="exact"/>
        <w:ind w:left="0" w:firstLineChars="200" w:firstLine="640"/>
        <w:jc w:val="both"/>
        <w:rPr>
          <w:rFonts w:ascii="仿宋_GB2312" w:eastAsia="仿宋_GB2312" w:hAnsi="Simsun"/>
          <w:color w:val="000000"/>
          <w:lang w:val="en-US" w:bidi="ar-SA"/>
        </w:rPr>
        <w:sectPr w:rsidR="00EA572D" w:rsidRPr="00A477B2">
          <w:pgSz w:w="11910" w:h="16840"/>
          <w:pgMar w:top="1580" w:right="1200" w:bottom="2040" w:left="1200" w:header="0" w:footer="1856" w:gutter="0"/>
          <w:cols w:space="720"/>
        </w:sectPr>
      </w:pPr>
      <w:r w:rsidRPr="00A477B2">
        <w:rPr>
          <w:rFonts w:ascii="仿宋_GB2312" w:eastAsia="仿宋_GB2312" w:hAnsi="Simsun"/>
          <w:color w:val="000000"/>
          <w:lang w:val="en-US" w:bidi="ar-SA"/>
        </w:rPr>
        <w:t>（九）集团公司品牌宣传部负责集团消费者权益保护工作的舆情监测和</w:t>
      </w:r>
      <w:proofErr w:type="gramStart"/>
      <w:r w:rsidRPr="00A477B2">
        <w:rPr>
          <w:rFonts w:ascii="仿宋_GB2312" w:eastAsia="仿宋_GB2312" w:hAnsi="Simsun"/>
          <w:color w:val="000000"/>
          <w:lang w:val="en-US" w:bidi="ar-SA"/>
        </w:rPr>
        <w:t>研判</w:t>
      </w:r>
      <w:proofErr w:type="gramEnd"/>
      <w:r w:rsidRPr="00A477B2">
        <w:rPr>
          <w:rFonts w:ascii="仿宋_GB2312" w:eastAsia="仿宋_GB2312" w:hAnsi="Simsun"/>
          <w:color w:val="000000"/>
          <w:lang w:val="en-US" w:bidi="ar-SA"/>
        </w:rPr>
        <w:t>，及时防范和化解声誉风险，并推动风险事件涉</w:t>
      </w:r>
    </w:p>
    <w:p w:rsidR="00EA572D" w:rsidRPr="00A477B2" w:rsidRDefault="00D10628" w:rsidP="00A477B2">
      <w:pPr>
        <w:pStyle w:val="a3"/>
        <w:spacing w:line="560" w:lineRule="exact"/>
        <w:ind w:left="0" w:firstLineChars="200" w:firstLine="640"/>
        <w:jc w:val="both"/>
        <w:rPr>
          <w:rFonts w:ascii="仿宋_GB2312" w:eastAsia="仿宋_GB2312" w:hAnsi="Simsun"/>
          <w:color w:val="000000"/>
          <w:lang w:val="en-US" w:bidi="ar-SA"/>
        </w:rPr>
      </w:pPr>
      <w:r w:rsidRPr="00A477B2">
        <w:rPr>
          <w:rFonts w:ascii="仿宋_GB2312" w:eastAsia="仿宋_GB2312" w:hAnsi="Simsun"/>
          <w:color w:val="000000"/>
          <w:lang w:val="en-US" w:bidi="ar-SA"/>
        </w:rPr>
        <w:lastRenderedPageBreak/>
        <w:t>及职能部门问题整改，提升公司经营管理水平。通过中国人</w:t>
      </w:r>
      <w:proofErr w:type="gramStart"/>
      <w:r w:rsidRPr="00A477B2">
        <w:rPr>
          <w:rFonts w:ascii="仿宋_GB2312" w:eastAsia="仿宋_GB2312" w:hAnsi="Simsun"/>
          <w:color w:val="000000"/>
          <w:lang w:val="en-US" w:bidi="ar-SA"/>
        </w:rPr>
        <w:t>寿社会</w:t>
      </w:r>
      <w:proofErr w:type="gramEnd"/>
      <w:r w:rsidRPr="00A477B2">
        <w:rPr>
          <w:rFonts w:ascii="仿宋_GB2312" w:eastAsia="仿宋_GB2312" w:hAnsi="Simsun"/>
          <w:color w:val="000000"/>
          <w:lang w:val="en-US" w:bidi="ar-SA"/>
        </w:rPr>
        <w:t>责任报告对集团消费者权益保护工作整体情况进行披露。</w:t>
      </w:r>
    </w:p>
    <w:p w:rsidR="00EA572D" w:rsidRPr="00A477B2" w:rsidRDefault="00D10628" w:rsidP="00A477B2">
      <w:pPr>
        <w:pStyle w:val="a3"/>
        <w:spacing w:line="560" w:lineRule="exact"/>
        <w:ind w:left="0" w:firstLineChars="200" w:firstLine="640"/>
        <w:jc w:val="both"/>
        <w:rPr>
          <w:rFonts w:ascii="仿宋_GB2312" w:eastAsia="仿宋_GB2312" w:hAnsi="Simsun"/>
          <w:color w:val="000000"/>
          <w:lang w:val="en-US" w:bidi="ar-SA"/>
        </w:rPr>
      </w:pPr>
      <w:r w:rsidRPr="00A477B2">
        <w:rPr>
          <w:rFonts w:ascii="仿宋_GB2312" w:eastAsia="仿宋_GB2312" w:hAnsi="Simsun"/>
          <w:color w:val="000000"/>
          <w:lang w:val="en-US" w:bidi="ar-SA"/>
        </w:rPr>
        <w:t>（十）集团公司审计部负责统筹各单位审计资源对消费者权益保护工作进行监督。</w:t>
      </w:r>
    </w:p>
    <w:p w:rsidR="00EA572D" w:rsidRPr="00A477B2" w:rsidRDefault="00D10628" w:rsidP="00173ED8">
      <w:pPr>
        <w:pStyle w:val="a3"/>
        <w:tabs>
          <w:tab w:val="left" w:pos="2119"/>
        </w:tabs>
        <w:spacing w:line="560" w:lineRule="exact"/>
        <w:ind w:left="0" w:firstLineChars="200" w:firstLine="682"/>
        <w:jc w:val="both"/>
        <w:rPr>
          <w:rFonts w:ascii="仿宋_GB2312" w:eastAsia="仿宋_GB2312" w:hAnsi="Simsun"/>
          <w:color w:val="000000"/>
          <w:lang w:val="en-US" w:bidi="ar-SA"/>
        </w:rPr>
      </w:pPr>
      <w:r>
        <w:rPr>
          <w:rFonts w:ascii="Meiryo" w:eastAsia="Meiryo" w:hint="eastAsia"/>
          <w:b/>
          <w:spacing w:val="21"/>
        </w:rPr>
        <w:t>第十二</w:t>
      </w:r>
      <w:r>
        <w:rPr>
          <w:rFonts w:ascii="Meiryo" w:eastAsia="Meiryo" w:hint="eastAsia"/>
          <w:b/>
        </w:rPr>
        <w:t>条</w:t>
      </w:r>
      <w:r>
        <w:rPr>
          <w:rFonts w:ascii="Meiryo" w:eastAsia="Meiryo" w:hint="eastAsia"/>
          <w:b/>
        </w:rPr>
        <w:tab/>
      </w:r>
      <w:r w:rsidRPr="00A477B2">
        <w:rPr>
          <w:rFonts w:ascii="仿宋_GB2312" w:eastAsia="仿宋_GB2312" w:hAnsi="Simsun"/>
          <w:color w:val="000000"/>
          <w:lang w:val="en-US" w:bidi="ar-SA"/>
        </w:rPr>
        <w:t>各单位是本单位消费者权益保护工作的责任主体，应严格按照监管机构和集团公司要求，全面落实各项工作，进一步加强消费者权益保护工作体制机制建设。</w:t>
      </w:r>
    </w:p>
    <w:p w:rsidR="00EA572D" w:rsidRPr="00A477B2" w:rsidRDefault="00D10628" w:rsidP="00173ED8">
      <w:pPr>
        <w:pStyle w:val="a3"/>
        <w:spacing w:line="560" w:lineRule="exact"/>
        <w:ind w:left="0" w:firstLineChars="200" w:firstLine="668"/>
        <w:jc w:val="both"/>
        <w:rPr>
          <w:rFonts w:ascii="仿宋_GB2312" w:eastAsia="仿宋_GB2312" w:hAnsi="Simsun"/>
          <w:color w:val="000000"/>
          <w:lang w:val="en-US" w:bidi="ar-SA"/>
        </w:rPr>
      </w:pPr>
      <w:r>
        <w:rPr>
          <w:rFonts w:ascii="Meiryo" w:eastAsia="Meiryo" w:hint="eastAsia"/>
          <w:b/>
          <w:spacing w:val="14"/>
        </w:rPr>
        <w:t>第十三条</w:t>
      </w:r>
      <w:r w:rsidRPr="00A477B2">
        <w:rPr>
          <w:rFonts w:ascii="仿宋_GB2312" w:eastAsia="仿宋_GB2312" w:hAnsi="Simsun" w:hint="eastAsia"/>
          <w:color w:val="000000"/>
          <w:lang w:val="en-US" w:bidi="ar-SA"/>
        </w:rPr>
        <w:t xml:space="preserve"> </w:t>
      </w:r>
      <w:r w:rsidRPr="00A477B2">
        <w:rPr>
          <w:rFonts w:ascii="仿宋_GB2312" w:eastAsia="仿宋_GB2312" w:hAnsi="Simsun"/>
          <w:color w:val="000000"/>
          <w:lang w:val="en-US" w:bidi="ar-SA"/>
        </w:rPr>
        <w:t>各单位董事会承担本单位消费者权益保护工作的最终责任，对消费者权益保护工作进行总体规划和指导，监督高级管理</w:t>
      </w:r>
      <w:proofErr w:type="gramStart"/>
      <w:r w:rsidRPr="00A477B2">
        <w:rPr>
          <w:rFonts w:ascii="仿宋_GB2312" w:eastAsia="仿宋_GB2312" w:hAnsi="Simsun"/>
          <w:color w:val="000000"/>
          <w:lang w:val="en-US" w:bidi="ar-SA"/>
        </w:rPr>
        <w:t>层履行</w:t>
      </w:r>
      <w:proofErr w:type="gramEnd"/>
      <w:r w:rsidRPr="00A477B2">
        <w:rPr>
          <w:rFonts w:ascii="仿宋_GB2312" w:eastAsia="仿宋_GB2312" w:hAnsi="Simsun"/>
          <w:color w:val="000000"/>
          <w:lang w:val="en-US" w:bidi="ar-SA"/>
        </w:rPr>
        <w:t>消费者权益保护职责情况，对相关工作进行审议。</w:t>
      </w:r>
    </w:p>
    <w:p w:rsidR="00EA572D" w:rsidRPr="00A477B2" w:rsidRDefault="00D10628" w:rsidP="00173ED8">
      <w:pPr>
        <w:pStyle w:val="a3"/>
        <w:spacing w:line="560" w:lineRule="exact"/>
        <w:ind w:left="0" w:firstLineChars="200" w:firstLine="668"/>
        <w:jc w:val="both"/>
        <w:rPr>
          <w:rFonts w:ascii="仿宋_GB2312" w:eastAsia="仿宋_GB2312" w:hAnsi="Simsun"/>
          <w:color w:val="000000"/>
          <w:lang w:val="en-US" w:bidi="ar-SA"/>
        </w:rPr>
      </w:pPr>
      <w:r>
        <w:rPr>
          <w:rFonts w:ascii="Meiryo" w:eastAsia="Meiryo" w:hint="eastAsia"/>
          <w:b/>
          <w:spacing w:val="14"/>
        </w:rPr>
        <w:t xml:space="preserve">第十四条 </w:t>
      </w:r>
      <w:r w:rsidRPr="00A477B2">
        <w:rPr>
          <w:rFonts w:ascii="仿宋_GB2312" w:eastAsia="仿宋_GB2312" w:hAnsi="Simsun"/>
          <w:color w:val="000000"/>
          <w:lang w:val="en-US" w:bidi="ar-SA"/>
        </w:rPr>
        <w:t>各单位应结合自身实际，在董事会下设消费者权益保护委员会，明确委员会工作职责、议事决策规则和流程，完善委员会工作运行机制，确保各项工作有效实施，实现消费者权益保护工作目标 。</w:t>
      </w:r>
    </w:p>
    <w:p w:rsidR="00EA572D" w:rsidRPr="00A477B2" w:rsidRDefault="00D10628" w:rsidP="00A53F14">
      <w:pPr>
        <w:pStyle w:val="a3"/>
        <w:spacing w:line="560" w:lineRule="exact"/>
        <w:ind w:left="0" w:firstLineChars="200" w:firstLine="640"/>
        <w:jc w:val="both"/>
        <w:rPr>
          <w:rFonts w:ascii="仿宋_GB2312" w:eastAsia="仿宋_GB2312" w:hAnsi="Simsun"/>
          <w:color w:val="000000"/>
          <w:lang w:val="en-US" w:bidi="ar-SA"/>
        </w:rPr>
      </w:pPr>
      <w:r>
        <w:rPr>
          <w:rFonts w:ascii="Meiryo" w:eastAsia="Meiryo" w:hint="eastAsia"/>
          <w:b/>
        </w:rPr>
        <w:t xml:space="preserve">第十五条 </w:t>
      </w:r>
      <w:r w:rsidRPr="00A477B2">
        <w:rPr>
          <w:rFonts w:ascii="仿宋_GB2312" w:eastAsia="仿宋_GB2312" w:hAnsi="Simsun"/>
          <w:color w:val="000000"/>
          <w:lang w:val="en-US" w:bidi="ar-SA"/>
        </w:rPr>
        <w:t>各单位监事会对本单位董事会、高级管理</w:t>
      </w:r>
      <w:proofErr w:type="gramStart"/>
      <w:r w:rsidRPr="00A477B2">
        <w:rPr>
          <w:rFonts w:ascii="仿宋_GB2312" w:eastAsia="仿宋_GB2312" w:hAnsi="Simsun"/>
          <w:color w:val="000000"/>
          <w:lang w:val="en-US" w:bidi="ar-SA"/>
        </w:rPr>
        <w:t>层开展</w:t>
      </w:r>
      <w:proofErr w:type="gramEnd"/>
      <w:r w:rsidRPr="00A477B2">
        <w:rPr>
          <w:rFonts w:ascii="仿宋_GB2312" w:eastAsia="仿宋_GB2312" w:hAnsi="Simsun"/>
          <w:color w:val="000000"/>
          <w:lang w:val="en-US" w:bidi="ar-SA"/>
        </w:rPr>
        <w:t>消费者权益保护履职情况进行监督。</w:t>
      </w:r>
    </w:p>
    <w:p w:rsidR="00EA572D" w:rsidRPr="00A477B2" w:rsidRDefault="00D10628" w:rsidP="00173ED8">
      <w:pPr>
        <w:pStyle w:val="a3"/>
        <w:spacing w:before="87" w:line="560" w:lineRule="exact"/>
        <w:ind w:left="0" w:firstLineChars="200" w:firstLine="640"/>
        <w:jc w:val="both"/>
        <w:rPr>
          <w:rFonts w:ascii="仿宋_GB2312" w:eastAsia="仿宋_GB2312" w:hAnsi="Simsun"/>
          <w:color w:val="000000"/>
          <w:lang w:val="en-US" w:bidi="ar-SA"/>
        </w:rPr>
      </w:pPr>
      <w:r>
        <w:rPr>
          <w:rFonts w:ascii="Meiryo" w:eastAsia="Meiryo" w:hint="eastAsia"/>
          <w:b/>
        </w:rPr>
        <w:t xml:space="preserve">第十六条 </w:t>
      </w:r>
      <w:r w:rsidRPr="00A477B2">
        <w:rPr>
          <w:rFonts w:ascii="仿宋_GB2312" w:eastAsia="仿宋_GB2312" w:hAnsi="Simsun"/>
          <w:color w:val="000000"/>
          <w:lang w:val="en-US" w:bidi="ar-SA"/>
        </w:rPr>
        <w:t>各单位高级管理</w:t>
      </w:r>
      <w:proofErr w:type="gramStart"/>
      <w:r w:rsidRPr="00A477B2">
        <w:rPr>
          <w:rFonts w:ascii="仿宋_GB2312" w:eastAsia="仿宋_GB2312" w:hAnsi="Simsun"/>
          <w:color w:val="000000"/>
          <w:lang w:val="en-US" w:bidi="ar-SA"/>
        </w:rPr>
        <w:t>层负责</w:t>
      </w:r>
      <w:proofErr w:type="gramEnd"/>
      <w:r w:rsidRPr="00A477B2">
        <w:rPr>
          <w:rFonts w:ascii="仿宋_GB2312" w:eastAsia="仿宋_GB2312" w:hAnsi="Simsun"/>
          <w:color w:val="000000"/>
          <w:lang w:val="en-US" w:bidi="ar-SA"/>
        </w:rPr>
        <w:t>在董事会授权下领导本单位消费者权益保护管理工作，全面组织和推动公司消费者权益保护管理，确保消费者权益保护战略目标和政策得到有效执行。</w:t>
      </w:r>
    </w:p>
    <w:p w:rsidR="00EA572D" w:rsidRPr="00A477B2" w:rsidRDefault="00D10628" w:rsidP="00173ED8">
      <w:pPr>
        <w:pStyle w:val="a3"/>
        <w:spacing w:line="560" w:lineRule="exact"/>
        <w:ind w:left="0" w:firstLineChars="200" w:firstLine="640"/>
        <w:jc w:val="both"/>
        <w:rPr>
          <w:rFonts w:ascii="仿宋_GB2312" w:eastAsia="仿宋_GB2312" w:hAnsi="Simsun"/>
          <w:color w:val="000000"/>
          <w:lang w:val="en-US" w:bidi="ar-SA"/>
        </w:rPr>
      </w:pPr>
      <w:r>
        <w:rPr>
          <w:rFonts w:ascii="Meiryo" w:eastAsia="Meiryo" w:hint="eastAsia"/>
          <w:b/>
        </w:rPr>
        <w:t xml:space="preserve">第十七条 </w:t>
      </w:r>
      <w:r w:rsidRPr="00A477B2">
        <w:rPr>
          <w:rFonts w:ascii="仿宋_GB2312" w:eastAsia="仿宋_GB2312" w:hAnsi="Simsun"/>
          <w:color w:val="000000"/>
          <w:lang w:val="en-US" w:bidi="ar-SA"/>
        </w:rPr>
        <w:t>各单位应指定相关部门牵头开展消费者权益保护各项工作，配备必要人员和经费预算，保障开展消费者权益保护工作的独立性、权威性、专业性。</w:t>
      </w:r>
    </w:p>
    <w:p w:rsidR="00EA572D" w:rsidRDefault="00EA572D" w:rsidP="00173ED8">
      <w:pPr>
        <w:spacing w:line="560" w:lineRule="exact"/>
        <w:ind w:firstLineChars="200" w:firstLine="440"/>
        <w:jc w:val="both"/>
        <w:sectPr w:rsidR="00EA572D">
          <w:pgSz w:w="11910" w:h="16840"/>
          <w:pgMar w:top="1580" w:right="1200" w:bottom="2040" w:left="1200" w:header="0" w:footer="1856" w:gutter="0"/>
          <w:cols w:space="720"/>
        </w:sectPr>
      </w:pPr>
    </w:p>
    <w:p w:rsidR="00EA572D" w:rsidRPr="00A477B2" w:rsidRDefault="00D10628" w:rsidP="00A53F14">
      <w:pPr>
        <w:pStyle w:val="a3"/>
        <w:spacing w:before="54" w:line="560" w:lineRule="exact"/>
        <w:ind w:left="0" w:firstLineChars="200" w:firstLine="640"/>
        <w:jc w:val="both"/>
        <w:rPr>
          <w:rFonts w:ascii="仿宋_GB2312" w:eastAsia="仿宋_GB2312" w:hAnsi="Simsun"/>
          <w:color w:val="000000"/>
          <w:lang w:val="en-US" w:bidi="ar-SA"/>
        </w:rPr>
      </w:pPr>
      <w:r w:rsidRPr="00A477B2">
        <w:rPr>
          <w:rFonts w:ascii="仿宋_GB2312" w:eastAsia="仿宋_GB2312" w:hAnsi="Simsun"/>
          <w:color w:val="000000"/>
          <w:lang w:val="en-US" w:bidi="ar-SA"/>
        </w:rPr>
        <w:lastRenderedPageBreak/>
        <w:t>各单位消费者权益保护工作牵头部门应组织、协调、督促、指导本单位其他部门及下级机构开展消费者权益保护工作，明确职责分工。</w:t>
      </w:r>
    </w:p>
    <w:p w:rsidR="00EA572D" w:rsidRDefault="00D10628" w:rsidP="00A53F14">
      <w:pPr>
        <w:pStyle w:val="a3"/>
        <w:spacing w:line="560" w:lineRule="exact"/>
        <w:ind w:left="0" w:firstLineChars="200" w:firstLine="640"/>
        <w:jc w:val="both"/>
      </w:pPr>
      <w:r>
        <w:rPr>
          <w:rFonts w:ascii="Meiryo" w:eastAsia="Meiryo" w:hint="eastAsia"/>
          <w:b/>
        </w:rPr>
        <w:t xml:space="preserve">第十八条 </w:t>
      </w:r>
      <w:r w:rsidRPr="00A477B2">
        <w:rPr>
          <w:rFonts w:ascii="仿宋_GB2312" w:eastAsia="仿宋_GB2312" w:hAnsi="Simsun"/>
          <w:color w:val="000000"/>
          <w:lang w:val="en-US" w:bidi="ar-SA"/>
        </w:rPr>
        <w:t>各单位应通过开展案例通报和警示宣传、发布风险提示等方式，不断强化各级机构对于消费者权益保护工作的重视程度。</w:t>
      </w:r>
    </w:p>
    <w:p w:rsidR="00EA572D" w:rsidRDefault="00EA572D" w:rsidP="00A53F14">
      <w:pPr>
        <w:pStyle w:val="a3"/>
        <w:spacing w:before="6" w:line="560" w:lineRule="exact"/>
        <w:ind w:left="0" w:firstLineChars="200" w:firstLine="860"/>
        <w:jc w:val="both"/>
        <w:rPr>
          <w:sz w:val="43"/>
        </w:rPr>
      </w:pPr>
    </w:p>
    <w:p w:rsidR="00EA572D" w:rsidRDefault="00D10628" w:rsidP="00173ED8">
      <w:pPr>
        <w:pStyle w:val="a3"/>
        <w:spacing w:line="560" w:lineRule="exact"/>
        <w:ind w:left="0" w:firstLineChars="200" w:firstLine="640"/>
        <w:jc w:val="center"/>
        <w:rPr>
          <w:rFonts w:ascii="黑体" w:eastAsia="黑体"/>
        </w:rPr>
      </w:pPr>
      <w:r>
        <w:rPr>
          <w:rFonts w:ascii="黑体" w:eastAsia="黑体" w:hint="eastAsia"/>
        </w:rPr>
        <w:t>第三章 决策执行和监督机制</w:t>
      </w:r>
    </w:p>
    <w:p w:rsidR="00EA572D" w:rsidRPr="00A477B2" w:rsidRDefault="00D10628" w:rsidP="00173ED8">
      <w:pPr>
        <w:pStyle w:val="a3"/>
        <w:spacing w:before="239" w:line="560" w:lineRule="exact"/>
        <w:ind w:left="0" w:firstLineChars="200" w:firstLine="640"/>
        <w:jc w:val="both"/>
        <w:rPr>
          <w:rFonts w:ascii="仿宋_GB2312" w:eastAsia="仿宋_GB2312" w:hAnsi="Simsun"/>
          <w:color w:val="000000"/>
          <w:lang w:val="en-US" w:bidi="ar-SA"/>
        </w:rPr>
      </w:pPr>
      <w:r>
        <w:rPr>
          <w:rFonts w:ascii="Meiryo" w:eastAsia="Meiryo" w:hint="eastAsia"/>
          <w:b/>
        </w:rPr>
        <w:t xml:space="preserve">第十九条 </w:t>
      </w:r>
      <w:r w:rsidRPr="00A477B2">
        <w:rPr>
          <w:rFonts w:ascii="仿宋_GB2312" w:eastAsia="仿宋_GB2312" w:hAnsi="Simsun"/>
          <w:color w:val="000000"/>
          <w:lang w:val="en-US" w:bidi="ar-SA"/>
        </w:rPr>
        <w:t>各单位应结合自身情况，建立完备的消费者权益保护产品和服务销售审查、投诉管理、金融知识宣传教育、突发事件应对等工作制度，并根据监管要求、业务发展和市场变化， 及时更新相关业务流程、操作标准和员工行为规范，有效加强业务经营行为管理。</w:t>
      </w:r>
    </w:p>
    <w:p w:rsidR="00EA572D" w:rsidRPr="00A477B2" w:rsidRDefault="00D10628" w:rsidP="00173ED8">
      <w:pPr>
        <w:pStyle w:val="a3"/>
        <w:spacing w:line="560" w:lineRule="exact"/>
        <w:ind w:left="0" w:firstLineChars="200" w:firstLine="640"/>
        <w:jc w:val="both"/>
        <w:rPr>
          <w:rFonts w:ascii="仿宋_GB2312" w:eastAsia="仿宋_GB2312" w:hAnsi="Simsun"/>
          <w:color w:val="000000"/>
          <w:lang w:val="en-US" w:bidi="ar-SA"/>
        </w:rPr>
      </w:pPr>
      <w:r>
        <w:rPr>
          <w:rFonts w:ascii="Meiryo" w:eastAsia="Meiryo" w:hint="eastAsia"/>
          <w:b/>
        </w:rPr>
        <w:t xml:space="preserve">第二十条 </w:t>
      </w:r>
      <w:r w:rsidRPr="00A477B2">
        <w:rPr>
          <w:rFonts w:ascii="仿宋_GB2312" w:eastAsia="仿宋_GB2312" w:hAnsi="Simsun"/>
          <w:color w:val="000000"/>
          <w:lang w:val="en-US" w:bidi="ar-SA"/>
        </w:rPr>
        <w:t>集团公司和各单位应进一步强化工作协同，确保涉及消费者权益保护工作各部门之间的横向信息共享以及工作协调配合机制有效运行，确保消费者权益保护工作政策和要求的纵向传导和执行机制有效运行，有关工作要求应贯穿机构政策执行、业务经营和监督审查全过程。</w:t>
      </w:r>
    </w:p>
    <w:p w:rsidR="00EA572D" w:rsidRPr="00A477B2" w:rsidRDefault="00D10628" w:rsidP="00173ED8">
      <w:pPr>
        <w:spacing w:line="560" w:lineRule="exact"/>
        <w:ind w:firstLineChars="200" w:firstLine="640"/>
        <w:jc w:val="both"/>
        <w:rPr>
          <w:rFonts w:ascii="仿宋_GB2312" w:eastAsia="仿宋_GB2312" w:hAnsi="Simsun"/>
          <w:color w:val="000000"/>
          <w:sz w:val="32"/>
          <w:szCs w:val="32"/>
          <w:lang w:val="en-US" w:bidi="ar-SA"/>
        </w:rPr>
      </w:pPr>
      <w:r>
        <w:rPr>
          <w:rFonts w:ascii="Meiryo" w:eastAsia="Meiryo" w:hint="eastAsia"/>
          <w:b/>
          <w:sz w:val="32"/>
        </w:rPr>
        <w:t xml:space="preserve">第二十一条 </w:t>
      </w:r>
      <w:r w:rsidRPr="00A477B2">
        <w:rPr>
          <w:rFonts w:ascii="仿宋_GB2312" w:eastAsia="仿宋_GB2312" w:hAnsi="Simsun"/>
          <w:color w:val="000000"/>
          <w:sz w:val="32"/>
          <w:szCs w:val="32"/>
          <w:lang w:val="en-US" w:bidi="ar-SA"/>
        </w:rPr>
        <w:t>各单位应充分发挥监事会的履职监督作用，监事会认为有必要时，可列席董事会消费者权益保护工作相关会 议，开展消费者权益保护工作落实情况的专项监督检查。</w:t>
      </w:r>
    </w:p>
    <w:p w:rsidR="00EA572D" w:rsidRPr="00173ED8" w:rsidRDefault="00EA572D" w:rsidP="00173ED8">
      <w:pPr>
        <w:spacing w:line="560" w:lineRule="exact"/>
        <w:ind w:firstLineChars="200" w:firstLine="605"/>
        <w:jc w:val="both"/>
        <w:rPr>
          <w:w w:val="95"/>
          <w:sz w:val="32"/>
          <w:szCs w:val="32"/>
        </w:rPr>
        <w:sectPr w:rsidR="00EA572D" w:rsidRPr="00173ED8">
          <w:pgSz w:w="11910" w:h="16840"/>
          <w:pgMar w:top="1580" w:right="1200" w:bottom="2040" w:left="1200" w:header="0" w:footer="1856" w:gutter="0"/>
          <w:cols w:space="720"/>
        </w:sectPr>
      </w:pPr>
    </w:p>
    <w:p w:rsidR="00EA572D" w:rsidRPr="00A477B2" w:rsidRDefault="00D10628" w:rsidP="00173ED8">
      <w:pPr>
        <w:pStyle w:val="a3"/>
        <w:spacing w:line="560" w:lineRule="exact"/>
        <w:ind w:left="0" w:firstLineChars="200" w:firstLine="640"/>
        <w:jc w:val="both"/>
        <w:rPr>
          <w:rFonts w:ascii="仿宋_GB2312" w:eastAsia="仿宋_GB2312" w:hAnsi="Simsun"/>
          <w:color w:val="000000"/>
          <w:lang w:val="en-US" w:bidi="ar-SA"/>
        </w:rPr>
      </w:pPr>
      <w:r>
        <w:rPr>
          <w:rFonts w:ascii="Meiryo" w:eastAsia="Meiryo" w:hint="eastAsia"/>
          <w:b/>
        </w:rPr>
        <w:lastRenderedPageBreak/>
        <w:t>第二十二条</w:t>
      </w:r>
      <w:r w:rsidRPr="00A477B2">
        <w:rPr>
          <w:rFonts w:ascii="仿宋_GB2312" w:eastAsia="仿宋_GB2312" w:hAnsi="Simsun" w:hint="eastAsia"/>
          <w:color w:val="000000"/>
          <w:lang w:val="en-US" w:bidi="ar-SA"/>
        </w:rPr>
        <w:t xml:space="preserve"> </w:t>
      </w:r>
      <w:r w:rsidRPr="00A477B2">
        <w:rPr>
          <w:rFonts w:ascii="仿宋_GB2312" w:eastAsia="仿宋_GB2312" w:hAnsi="Simsun"/>
          <w:color w:val="000000"/>
          <w:lang w:val="en-US" w:bidi="ar-SA"/>
        </w:rPr>
        <w:t>集团公司和各单位应发挥内部审计对消费者权益保护工作的监督作用。将消费者权益保护工作内部审计纳入年度审计范畴，针对消费者权益保护工作情况，建立常态化、规范化的内部审计工作机制。</w:t>
      </w:r>
    </w:p>
    <w:p w:rsidR="00EA572D" w:rsidRPr="00A477B2" w:rsidRDefault="00D10628" w:rsidP="00173ED8">
      <w:pPr>
        <w:spacing w:line="560" w:lineRule="exact"/>
        <w:ind w:firstLineChars="200" w:firstLine="640"/>
        <w:jc w:val="both"/>
        <w:rPr>
          <w:rFonts w:ascii="仿宋_GB2312" w:eastAsia="仿宋_GB2312" w:hAnsi="Simsun"/>
          <w:color w:val="000000"/>
          <w:sz w:val="32"/>
          <w:szCs w:val="32"/>
          <w:lang w:val="en-US" w:bidi="ar-SA"/>
        </w:rPr>
      </w:pPr>
      <w:r>
        <w:rPr>
          <w:rFonts w:ascii="Meiryo" w:eastAsia="Meiryo" w:hint="eastAsia"/>
          <w:b/>
          <w:sz w:val="32"/>
        </w:rPr>
        <w:t xml:space="preserve">第二十三条 </w:t>
      </w:r>
      <w:r w:rsidRPr="00A477B2">
        <w:rPr>
          <w:rFonts w:ascii="仿宋_GB2312" w:eastAsia="仿宋_GB2312" w:hAnsi="Simsun"/>
          <w:color w:val="000000"/>
          <w:sz w:val="32"/>
          <w:szCs w:val="32"/>
          <w:lang w:val="en-US" w:bidi="ar-SA"/>
        </w:rPr>
        <w:t>集团公司依托统一服务平台等信息系统，对各单位消费者权益保护工作开展监测、评估和预警，加强对各单位消费者权益保护工作的监督与管理。各单位应充分发挥信息系统作用，保障消费者权益保护各项工作有序开展。</w:t>
      </w:r>
    </w:p>
    <w:p w:rsidR="00EA572D" w:rsidRDefault="00EA572D" w:rsidP="00A53F14">
      <w:pPr>
        <w:pStyle w:val="a3"/>
        <w:spacing w:before="2" w:line="560" w:lineRule="exact"/>
        <w:ind w:left="0" w:firstLineChars="200" w:firstLine="880"/>
        <w:jc w:val="both"/>
        <w:rPr>
          <w:sz w:val="44"/>
        </w:rPr>
      </w:pPr>
    </w:p>
    <w:p w:rsidR="00EA572D" w:rsidRDefault="00D10628" w:rsidP="00173ED8">
      <w:pPr>
        <w:pStyle w:val="a3"/>
        <w:spacing w:line="560" w:lineRule="exact"/>
        <w:ind w:left="0" w:firstLineChars="200" w:firstLine="640"/>
        <w:jc w:val="center"/>
        <w:rPr>
          <w:rFonts w:ascii="黑体" w:eastAsia="黑体"/>
        </w:rPr>
      </w:pPr>
      <w:r>
        <w:rPr>
          <w:rFonts w:ascii="黑体" w:eastAsia="黑体" w:hint="eastAsia"/>
        </w:rPr>
        <w:t>第四章 内部审查机制</w:t>
      </w:r>
    </w:p>
    <w:p w:rsidR="00EA572D" w:rsidRPr="00A477B2" w:rsidRDefault="00D10628" w:rsidP="00A53F14">
      <w:pPr>
        <w:pStyle w:val="a3"/>
        <w:spacing w:before="1" w:line="560" w:lineRule="exact"/>
        <w:ind w:left="0" w:firstLineChars="200" w:firstLine="640"/>
        <w:jc w:val="both"/>
        <w:rPr>
          <w:rFonts w:ascii="仿宋_GB2312" w:eastAsia="仿宋_GB2312" w:hAnsi="Simsun"/>
          <w:color w:val="000000"/>
          <w:lang w:val="en-US" w:bidi="ar-SA"/>
        </w:rPr>
      </w:pPr>
      <w:r>
        <w:rPr>
          <w:rFonts w:ascii="Meiryo" w:eastAsia="Meiryo" w:hint="eastAsia"/>
          <w:b/>
        </w:rPr>
        <w:t xml:space="preserve">第二十四条 </w:t>
      </w:r>
      <w:r w:rsidRPr="00A477B2">
        <w:rPr>
          <w:rFonts w:ascii="仿宋_GB2312" w:eastAsia="仿宋_GB2312" w:hAnsi="Simsun"/>
          <w:color w:val="000000"/>
          <w:lang w:val="en-US" w:bidi="ar-SA"/>
        </w:rPr>
        <w:t>集团公司和各单位应健全消费者权益保护审查工作机制，将消费者权益保护审查纳入本单位风险管理和内部控制体系，线上线下并重，</w:t>
      </w:r>
      <w:proofErr w:type="gramStart"/>
      <w:r w:rsidRPr="00A477B2">
        <w:rPr>
          <w:rFonts w:ascii="仿宋_GB2312" w:eastAsia="仿宋_GB2312" w:hAnsi="Simsun"/>
          <w:color w:val="000000"/>
          <w:lang w:val="en-US" w:bidi="ar-SA"/>
        </w:rPr>
        <w:t>风控关口</w:t>
      </w:r>
      <w:proofErr w:type="gramEnd"/>
      <w:r w:rsidRPr="00A477B2">
        <w:rPr>
          <w:rFonts w:ascii="仿宋_GB2312" w:eastAsia="仿宋_GB2312" w:hAnsi="Simsun"/>
          <w:color w:val="000000"/>
          <w:lang w:val="en-US" w:bidi="ar-SA"/>
        </w:rPr>
        <w:t>前移。</w:t>
      </w:r>
    </w:p>
    <w:p w:rsidR="00EA572D" w:rsidRPr="00A477B2" w:rsidRDefault="00D10628" w:rsidP="00173ED8">
      <w:pPr>
        <w:pStyle w:val="a3"/>
        <w:spacing w:line="560" w:lineRule="exact"/>
        <w:ind w:left="0" w:firstLineChars="200" w:firstLine="640"/>
        <w:jc w:val="both"/>
        <w:rPr>
          <w:rFonts w:ascii="仿宋_GB2312" w:eastAsia="仿宋_GB2312" w:hAnsi="Simsun"/>
          <w:color w:val="000000"/>
          <w:lang w:val="en-US" w:bidi="ar-SA"/>
        </w:rPr>
      </w:pPr>
      <w:r>
        <w:rPr>
          <w:rFonts w:ascii="Meiryo" w:eastAsia="Meiryo" w:hAnsi="Meiryo" w:hint="eastAsia"/>
          <w:b/>
        </w:rPr>
        <w:t xml:space="preserve">第二十五条 </w:t>
      </w:r>
      <w:r w:rsidRPr="00A477B2">
        <w:rPr>
          <w:rFonts w:ascii="仿宋_GB2312" w:eastAsia="仿宋_GB2312" w:hAnsi="Simsun"/>
          <w:color w:val="000000"/>
          <w:lang w:val="en-US" w:bidi="ar-SA"/>
        </w:rPr>
        <w:t>各单位应严格落实</w:t>
      </w:r>
      <w:r w:rsidRPr="00A477B2">
        <w:rPr>
          <w:rFonts w:ascii="仿宋_GB2312" w:eastAsia="仿宋_GB2312" w:hAnsi="Simsun"/>
          <w:color w:val="000000"/>
          <w:lang w:val="en-US" w:bidi="ar-SA"/>
        </w:rPr>
        <w:t>“</w:t>
      </w:r>
      <w:r w:rsidRPr="00A477B2">
        <w:rPr>
          <w:rFonts w:ascii="仿宋_GB2312" w:eastAsia="仿宋_GB2312" w:hAnsi="Simsun"/>
          <w:color w:val="000000"/>
          <w:lang w:val="en-US" w:bidi="ar-SA"/>
        </w:rPr>
        <w:t>一个客户，一个国寿</w:t>
      </w:r>
      <w:r w:rsidRPr="00A477B2">
        <w:rPr>
          <w:rFonts w:ascii="仿宋_GB2312" w:eastAsia="仿宋_GB2312" w:hAnsi="Simsun"/>
          <w:color w:val="000000"/>
          <w:lang w:val="en-US" w:bidi="ar-SA"/>
        </w:rPr>
        <w:t>”</w:t>
      </w:r>
      <w:r w:rsidRPr="00A477B2">
        <w:rPr>
          <w:rFonts w:ascii="仿宋_GB2312" w:eastAsia="仿宋_GB2312" w:hAnsi="Simsun"/>
          <w:color w:val="000000"/>
          <w:lang w:val="en-US" w:bidi="ar-SA"/>
        </w:rPr>
        <w:t>要求，不断强化产品和服务供给能力，优化供给结构，提升供给质量，实现综合金融产品和服务的按需供给和分类施策。在内容建设方面，为消费者提供综合化、智能化、线上化的产品服务供给；在触点建设方面，强化跨触点、跨渠道、跨公司的体验设计，让客户享受到更加通畅、快捷、智慧和贴心的服务。</w:t>
      </w:r>
    </w:p>
    <w:p w:rsidR="00EA572D" w:rsidRPr="00A477B2" w:rsidRDefault="00D10628" w:rsidP="00173ED8">
      <w:pPr>
        <w:pStyle w:val="a3"/>
        <w:spacing w:before="7" w:line="560" w:lineRule="exact"/>
        <w:ind w:left="0" w:firstLineChars="200" w:firstLine="640"/>
        <w:jc w:val="both"/>
        <w:rPr>
          <w:rFonts w:ascii="仿宋_GB2312" w:eastAsia="仿宋_GB2312" w:hAnsi="Simsun"/>
          <w:color w:val="000000"/>
          <w:lang w:val="en-US" w:bidi="ar-SA"/>
        </w:rPr>
        <w:sectPr w:rsidR="00EA572D" w:rsidRPr="00A477B2">
          <w:pgSz w:w="11910" w:h="16840"/>
          <w:pgMar w:top="1580" w:right="1200" w:bottom="2040" w:left="1200" w:header="0" w:footer="1856" w:gutter="0"/>
          <w:cols w:space="720"/>
        </w:sectPr>
      </w:pPr>
      <w:r w:rsidRPr="00A477B2">
        <w:rPr>
          <w:rFonts w:ascii="仿宋_GB2312" w:eastAsia="仿宋_GB2312" w:hAnsi="Simsun"/>
          <w:color w:val="000000"/>
          <w:lang w:val="en-US" w:bidi="ar-SA"/>
        </w:rPr>
        <w:t>对面向消费者提供的产品和服务，各单位在设计开发、定价管理、协议制定等环节应就可能影响消费者的政策、制度、业务</w:t>
      </w:r>
    </w:p>
    <w:p w:rsidR="00EA572D" w:rsidRPr="00A477B2" w:rsidRDefault="00D10628" w:rsidP="00A477B2">
      <w:pPr>
        <w:pStyle w:val="a3"/>
        <w:spacing w:line="560" w:lineRule="exact"/>
        <w:ind w:left="0"/>
        <w:jc w:val="both"/>
        <w:rPr>
          <w:rFonts w:ascii="仿宋_GB2312" w:eastAsia="仿宋_GB2312" w:hAnsi="Simsun"/>
          <w:color w:val="000000"/>
          <w:lang w:val="en-US" w:bidi="ar-SA"/>
        </w:rPr>
      </w:pPr>
      <w:r w:rsidRPr="00A477B2">
        <w:rPr>
          <w:rFonts w:ascii="仿宋_GB2312" w:eastAsia="仿宋_GB2312" w:hAnsi="Simsun"/>
          <w:color w:val="000000"/>
          <w:lang w:val="en-US" w:bidi="ar-SA"/>
        </w:rPr>
        <w:lastRenderedPageBreak/>
        <w:t>规则、收费定价、协议条款、宣传文本等进行评估审查，对相关风险进行识别和提示，并提出明确、具体的审查意见。</w:t>
      </w:r>
    </w:p>
    <w:p w:rsidR="00EA572D" w:rsidRPr="00A477B2" w:rsidRDefault="00D10628" w:rsidP="00173ED8">
      <w:pPr>
        <w:spacing w:line="560" w:lineRule="exact"/>
        <w:ind w:firstLineChars="200" w:firstLine="640"/>
        <w:jc w:val="both"/>
        <w:rPr>
          <w:rFonts w:ascii="仿宋_GB2312" w:eastAsia="仿宋_GB2312" w:hAnsi="Simsun"/>
          <w:color w:val="000000"/>
          <w:sz w:val="32"/>
          <w:szCs w:val="32"/>
          <w:lang w:val="en-US" w:bidi="ar-SA"/>
        </w:rPr>
      </w:pPr>
      <w:r>
        <w:rPr>
          <w:rFonts w:ascii="Meiryo" w:eastAsia="Meiryo" w:hint="eastAsia"/>
          <w:b/>
          <w:sz w:val="32"/>
        </w:rPr>
        <w:t xml:space="preserve">第二十六条 </w:t>
      </w:r>
      <w:r w:rsidRPr="00A477B2">
        <w:rPr>
          <w:rFonts w:ascii="仿宋_GB2312" w:eastAsia="仿宋_GB2312" w:hAnsi="Simsun"/>
          <w:color w:val="000000"/>
          <w:sz w:val="32"/>
          <w:szCs w:val="32"/>
          <w:lang w:val="en-US" w:bidi="ar-SA"/>
        </w:rPr>
        <w:t>各单位应建立专门的消费者权益保护审查制度，明确审查主体、审查范围、审查要点、审查流程等内容。审查要点应充分覆盖消费者权益保护各项要求，确保审查工作有效性。</w:t>
      </w:r>
    </w:p>
    <w:p w:rsidR="00EA572D" w:rsidRPr="00A477B2" w:rsidRDefault="00D10628" w:rsidP="00173ED8">
      <w:pPr>
        <w:spacing w:line="560" w:lineRule="exact"/>
        <w:ind w:firstLineChars="200" w:firstLine="640"/>
        <w:jc w:val="both"/>
        <w:rPr>
          <w:rFonts w:ascii="仿宋_GB2312" w:eastAsia="仿宋_GB2312" w:hAnsi="Simsun"/>
          <w:color w:val="000000"/>
          <w:sz w:val="32"/>
          <w:szCs w:val="32"/>
          <w:lang w:val="en-US" w:bidi="ar-SA"/>
        </w:rPr>
      </w:pPr>
      <w:r>
        <w:rPr>
          <w:rFonts w:ascii="Meiryo" w:eastAsia="Meiryo" w:hint="eastAsia"/>
          <w:b/>
          <w:sz w:val="32"/>
        </w:rPr>
        <w:t xml:space="preserve">第二十七条 </w:t>
      </w:r>
      <w:r w:rsidRPr="00A477B2">
        <w:rPr>
          <w:rFonts w:ascii="仿宋_GB2312" w:eastAsia="仿宋_GB2312" w:hAnsi="Simsun"/>
          <w:color w:val="000000"/>
          <w:sz w:val="32"/>
          <w:szCs w:val="32"/>
          <w:lang w:val="en-US" w:bidi="ar-SA"/>
        </w:rPr>
        <w:t>各单位应结合产品和服务销售相关投诉、诉讼、舆情、满意度调查等情况，对消费者权益保护审查要点进行更新和完善。</w:t>
      </w:r>
    </w:p>
    <w:p w:rsidR="00EA572D" w:rsidRPr="00173ED8" w:rsidRDefault="00D10628" w:rsidP="00173ED8">
      <w:pPr>
        <w:spacing w:line="560" w:lineRule="exact"/>
        <w:ind w:firstLineChars="200" w:firstLine="640"/>
        <w:jc w:val="both"/>
        <w:rPr>
          <w:sz w:val="32"/>
        </w:rPr>
      </w:pPr>
      <w:r>
        <w:rPr>
          <w:rFonts w:ascii="Meiryo" w:eastAsia="Meiryo" w:hint="eastAsia"/>
          <w:b/>
          <w:sz w:val="32"/>
        </w:rPr>
        <w:t xml:space="preserve">第二十八条 </w:t>
      </w:r>
      <w:r w:rsidRPr="00A477B2">
        <w:rPr>
          <w:rFonts w:ascii="仿宋_GB2312" w:eastAsia="仿宋_GB2312" w:hAnsi="Simsun"/>
          <w:color w:val="000000"/>
          <w:sz w:val="32"/>
          <w:szCs w:val="32"/>
          <w:lang w:val="en-US" w:bidi="ar-SA"/>
        </w:rPr>
        <w:t>各单位应将消费者权益保护相关要求纳入中介机构和第三方机构的准入、清退条件，并在合作协议中予以明确， 防范外部风险向内部传导。</w:t>
      </w:r>
    </w:p>
    <w:p w:rsidR="00EA572D" w:rsidRDefault="00EA572D" w:rsidP="00A53F14">
      <w:pPr>
        <w:pStyle w:val="a3"/>
        <w:spacing w:before="5" w:line="560" w:lineRule="exact"/>
        <w:ind w:left="0" w:firstLineChars="200" w:firstLine="860"/>
        <w:jc w:val="both"/>
        <w:rPr>
          <w:sz w:val="43"/>
        </w:rPr>
      </w:pPr>
    </w:p>
    <w:p w:rsidR="00EA572D" w:rsidRDefault="00D10628" w:rsidP="00173ED8">
      <w:pPr>
        <w:pStyle w:val="a3"/>
        <w:spacing w:line="560" w:lineRule="exact"/>
        <w:ind w:left="0" w:firstLineChars="200" w:firstLine="640"/>
        <w:jc w:val="center"/>
        <w:rPr>
          <w:rFonts w:ascii="黑体" w:eastAsia="黑体"/>
        </w:rPr>
      </w:pPr>
      <w:r>
        <w:rPr>
          <w:rFonts w:ascii="黑体" w:eastAsia="黑体" w:hint="eastAsia"/>
        </w:rPr>
        <w:t>第五章 内部考核机制</w:t>
      </w:r>
    </w:p>
    <w:p w:rsidR="00EA572D" w:rsidRDefault="00D10628" w:rsidP="00173ED8">
      <w:pPr>
        <w:pStyle w:val="a3"/>
        <w:spacing w:before="240" w:line="560" w:lineRule="exact"/>
        <w:ind w:left="0" w:firstLineChars="200" w:firstLine="640"/>
        <w:jc w:val="both"/>
      </w:pPr>
      <w:r>
        <w:rPr>
          <w:rFonts w:ascii="Meiryo" w:eastAsia="Meiryo" w:hint="eastAsia"/>
          <w:b/>
        </w:rPr>
        <w:t xml:space="preserve">第二十九条 </w:t>
      </w:r>
      <w:r w:rsidRPr="00A477B2">
        <w:rPr>
          <w:rFonts w:ascii="仿宋_GB2312" w:eastAsia="仿宋_GB2312" w:hAnsi="Simsun"/>
          <w:color w:val="000000"/>
          <w:lang w:val="en-US" w:bidi="ar-SA"/>
        </w:rPr>
        <w:t>集团公司和各单位应完善消费者权益保护内部考核机制。以保障消费者各项基本权益为目标，对下级机构、相关部门消费者权益保护工作开展效果进行全面考核, 提高考核评价的刚性，做到责任清晰、奖惩分明，督促内部自律，依法合</w:t>
      </w:r>
      <w:proofErr w:type="gramStart"/>
      <w:r w:rsidRPr="00A477B2">
        <w:rPr>
          <w:rFonts w:ascii="仿宋_GB2312" w:eastAsia="仿宋_GB2312" w:hAnsi="Simsun"/>
          <w:color w:val="000000"/>
          <w:lang w:val="en-US" w:bidi="ar-SA"/>
        </w:rPr>
        <w:t>规</w:t>
      </w:r>
      <w:proofErr w:type="gramEnd"/>
      <w:r w:rsidRPr="00A477B2">
        <w:rPr>
          <w:rFonts w:ascii="仿宋_GB2312" w:eastAsia="仿宋_GB2312" w:hAnsi="Simsun"/>
          <w:color w:val="000000"/>
          <w:lang w:val="en-US" w:bidi="ar-SA"/>
        </w:rPr>
        <w:t>经营。</w:t>
      </w:r>
    </w:p>
    <w:p w:rsidR="00EA572D" w:rsidRPr="00A477B2" w:rsidRDefault="00D10628" w:rsidP="00173ED8">
      <w:pPr>
        <w:pStyle w:val="a3"/>
        <w:spacing w:line="560" w:lineRule="exact"/>
        <w:ind w:left="0" w:firstLineChars="200" w:firstLine="666"/>
        <w:jc w:val="both"/>
        <w:rPr>
          <w:rFonts w:ascii="仿宋_GB2312" w:eastAsia="仿宋_GB2312" w:hAnsi="Simsun"/>
          <w:color w:val="000000"/>
          <w:lang w:val="en-US" w:bidi="ar-SA"/>
        </w:rPr>
        <w:sectPr w:rsidR="00EA572D" w:rsidRPr="00A477B2">
          <w:pgSz w:w="11910" w:h="16840"/>
          <w:pgMar w:top="1580" w:right="1200" w:bottom="2040" w:left="1200" w:header="0" w:footer="1856" w:gutter="0"/>
          <w:cols w:space="720"/>
        </w:sectPr>
      </w:pPr>
      <w:r>
        <w:rPr>
          <w:rFonts w:ascii="Meiryo" w:eastAsia="Meiryo" w:hint="eastAsia"/>
          <w:b/>
          <w:spacing w:val="13"/>
        </w:rPr>
        <w:t xml:space="preserve">第三十条 </w:t>
      </w:r>
      <w:r w:rsidRPr="00A477B2">
        <w:rPr>
          <w:rFonts w:ascii="仿宋_GB2312" w:eastAsia="仿宋_GB2312" w:hAnsi="Simsun"/>
          <w:color w:val="000000"/>
          <w:lang w:val="en-US" w:bidi="ar-SA"/>
        </w:rPr>
        <w:t>集团公司和各单位应结合自身实际，制定消费者权益保护内部考核规范，明确考核对象、指标、方式、周期等重</w:t>
      </w:r>
    </w:p>
    <w:p w:rsidR="00EA572D" w:rsidRPr="00A477B2" w:rsidRDefault="00D10628" w:rsidP="00173ED8">
      <w:pPr>
        <w:pStyle w:val="a3"/>
        <w:spacing w:before="54" w:line="560" w:lineRule="exact"/>
        <w:ind w:left="0"/>
        <w:jc w:val="both"/>
        <w:rPr>
          <w:rFonts w:ascii="仿宋_GB2312" w:eastAsia="仿宋_GB2312" w:hAnsi="Simsun"/>
          <w:color w:val="000000"/>
          <w:lang w:val="en-US" w:bidi="ar-SA"/>
        </w:rPr>
      </w:pPr>
      <w:r w:rsidRPr="00A477B2">
        <w:rPr>
          <w:rFonts w:ascii="仿宋_GB2312" w:eastAsia="仿宋_GB2312" w:hAnsi="Simsun"/>
          <w:color w:val="000000"/>
          <w:lang w:val="en-US" w:bidi="ar-SA"/>
        </w:rPr>
        <w:lastRenderedPageBreak/>
        <w:t>点内容。</w:t>
      </w:r>
    </w:p>
    <w:p w:rsidR="00EA572D" w:rsidRPr="00A477B2" w:rsidRDefault="00D10628" w:rsidP="00A53F14">
      <w:pPr>
        <w:pStyle w:val="a3"/>
        <w:spacing w:before="150" w:line="560" w:lineRule="exact"/>
        <w:ind w:left="0" w:firstLineChars="200" w:firstLine="640"/>
        <w:jc w:val="both"/>
        <w:rPr>
          <w:rFonts w:ascii="仿宋_GB2312" w:eastAsia="仿宋_GB2312" w:hAnsi="Simsun"/>
          <w:color w:val="000000"/>
          <w:lang w:val="en-US" w:bidi="ar-SA"/>
        </w:rPr>
      </w:pPr>
      <w:r w:rsidRPr="00A477B2">
        <w:rPr>
          <w:rFonts w:ascii="仿宋_GB2312" w:eastAsia="仿宋_GB2312" w:hAnsi="Simsun"/>
          <w:color w:val="000000"/>
          <w:lang w:val="en-US" w:bidi="ar-SA"/>
        </w:rPr>
        <w:t>考核内容应突出产品和服务管理、营销推介与信息披露、客户信息安全保护、网点服务质量、理赔给付、投诉处理、金融知识宣传教育、特殊消费者群体保护等内容，重点关注消费者权益易遭受侵害的</w:t>
      </w:r>
      <w:r w:rsidRPr="00A477B2">
        <w:rPr>
          <w:rFonts w:ascii="仿宋_GB2312" w:eastAsia="仿宋_GB2312" w:hAnsi="Simsun"/>
          <w:color w:val="000000"/>
          <w:lang w:val="en-US" w:bidi="ar-SA"/>
        </w:rPr>
        <w:t>“</w:t>
      </w:r>
      <w:r w:rsidRPr="00A477B2">
        <w:rPr>
          <w:rFonts w:ascii="仿宋_GB2312" w:eastAsia="仿宋_GB2312" w:hAnsi="Simsun"/>
          <w:color w:val="000000"/>
          <w:lang w:val="en-US" w:bidi="ar-SA"/>
        </w:rPr>
        <w:t>销售误导</w:t>
      </w:r>
      <w:r w:rsidRPr="00A477B2">
        <w:rPr>
          <w:rFonts w:ascii="仿宋_GB2312" w:eastAsia="仿宋_GB2312" w:hAnsi="Simsun"/>
          <w:color w:val="000000"/>
          <w:lang w:val="en-US" w:bidi="ar-SA"/>
        </w:rPr>
        <w:t>”</w:t>
      </w:r>
      <w:r w:rsidRPr="00A477B2">
        <w:rPr>
          <w:rFonts w:ascii="仿宋_GB2312" w:eastAsia="仿宋_GB2312" w:hAnsi="Simsun"/>
          <w:color w:val="000000"/>
          <w:lang w:val="en-US" w:bidi="ar-SA"/>
        </w:rPr>
        <w:t>和</w:t>
      </w:r>
      <w:r w:rsidRPr="00A477B2">
        <w:rPr>
          <w:rFonts w:ascii="仿宋_GB2312" w:eastAsia="仿宋_GB2312" w:hAnsi="Simsun"/>
          <w:color w:val="000000"/>
          <w:lang w:val="en-US" w:bidi="ar-SA"/>
        </w:rPr>
        <w:t>“</w:t>
      </w:r>
      <w:r w:rsidRPr="00A477B2">
        <w:rPr>
          <w:rFonts w:ascii="仿宋_GB2312" w:eastAsia="仿宋_GB2312" w:hAnsi="Simsun"/>
          <w:color w:val="000000"/>
          <w:lang w:val="en-US" w:bidi="ar-SA"/>
        </w:rPr>
        <w:t>理赔难</w:t>
      </w:r>
      <w:r w:rsidRPr="00A477B2">
        <w:rPr>
          <w:rFonts w:ascii="仿宋_GB2312" w:eastAsia="仿宋_GB2312" w:hAnsi="Simsun"/>
          <w:color w:val="000000"/>
          <w:lang w:val="en-US" w:bidi="ar-SA"/>
        </w:rPr>
        <w:t>”</w:t>
      </w:r>
      <w:r w:rsidRPr="00A477B2">
        <w:rPr>
          <w:rFonts w:ascii="仿宋_GB2312" w:eastAsia="仿宋_GB2312" w:hAnsi="Simsun"/>
          <w:color w:val="000000"/>
          <w:lang w:val="en-US" w:bidi="ar-SA"/>
        </w:rPr>
        <w:t>等重点业务和关键环节， 督促各单位紧盯问题源头，提出根本性、长远性的解决方案。内部考核应至少以一年为一个考核周期。</w:t>
      </w:r>
    </w:p>
    <w:p w:rsidR="00EA572D" w:rsidRPr="00A477B2" w:rsidRDefault="00D10628" w:rsidP="00173ED8">
      <w:pPr>
        <w:spacing w:line="560" w:lineRule="exact"/>
        <w:ind w:firstLineChars="200" w:firstLine="640"/>
        <w:jc w:val="both"/>
        <w:rPr>
          <w:rFonts w:ascii="仿宋_GB2312" w:eastAsia="仿宋_GB2312" w:hAnsi="Simsun"/>
          <w:color w:val="000000"/>
          <w:sz w:val="32"/>
          <w:szCs w:val="32"/>
          <w:lang w:val="en-US" w:bidi="ar-SA"/>
        </w:rPr>
      </w:pPr>
      <w:r>
        <w:rPr>
          <w:rFonts w:ascii="Meiryo" w:eastAsia="Meiryo" w:hint="eastAsia"/>
          <w:b/>
          <w:sz w:val="32"/>
        </w:rPr>
        <w:t>第三十一条</w:t>
      </w:r>
      <w:r w:rsidRPr="00A477B2">
        <w:rPr>
          <w:rFonts w:ascii="仿宋_GB2312" w:eastAsia="仿宋_GB2312" w:hAnsi="Simsun" w:hint="eastAsia"/>
          <w:color w:val="000000"/>
          <w:sz w:val="32"/>
          <w:szCs w:val="32"/>
          <w:lang w:val="en-US" w:bidi="ar-SA"/>
        </w:rPr>
        <w:t xml:space="preserve"> </w:t>
      </w:r>
      <w:r w:rsidRPr="00A477B2">
        <w:rPr>
          <w:rFonts w:ascii="仿宋_GB2312" w:eastAsia="仿宋_GB2312" w:hAnsi="Simsun"/>
          <w:color w:val="000000"/>
          <w:sz w:val="32"/>
          <w:szCs w:val="32"/>
          <w:lang w:val="en-US" w:bidi="ar-SA"/>
        </w:rPr>
        <w:t>集团公司和各单位应根据有关监管要求和市场变化，不断丰富完善消费者权益保护内部考核指标设置和实施方案，建立评估整改机制，实现科学精准的评价。</w:t>
      </w:r>
    </w:p>
    <w:p w:rsidR="00EA572D" w:rsidRPr="00A477B2" w:rsidRDefault="00D10628" w:rsidP="00173ED8">
      <w:pPr>
        <w:spacing w:line="560" w:lineRule="exact"/>
        <w:ind w:firstLineChars="200" w:firstLine="640"/>
        <w:jc w:val="both"/>
        <w:rPr>
          <w:rFonts w:ascii="仿宋_GB2312" w:eastAsia="仿宋_GB2312" w:hAnsi="Simsun"/>
          <w:color w:val="000000"/>
          <w:sz w:val="32"/>
          <w:szCs w:val="32"/>
          <w:lang w:val="en-US" w:bidi="ar-SA"/>
        </w:rPr>
      </w:pPr>
      <w:r>
        <w:rPr>
          <w:rFonts w:ascii="Meiryo" w:eastAsia="Meiryo" w:hint="eastAsia"/>
          <w:b/>
          <w:sz w:val="32"/>
        </w:rPr>
        <w:t xml:space="preserve">第三十二条 </w:t>
      </w:r>
      <w:r w:rsidRPr="00A477B2">
        <w:rPr>
          <w:rFonts w:ascii="仿宋_GB2312" w:eastAsia="仿宋_GB2312" w:hAnsi="Simsun"/>
          <w:color w:val="000000"/>
          <w:sz w:val="32"/>
          <w:szCs w:val="32"/>
          <w:lang w:val="en-US" w:bidi="ar-SA"/>
        </w:rPr>
        <w:t>集团公司和各单位应强化消费者权益保护内部考核结果在经营管理中的运用：</w:t>
      </w:r>
    </w:p>
    <w:p w:rsidR="00EA572D" w:rsidRPr="00A477B2" w:rsidRDefault="00D10628" w:rsidP="00A477B2">
      <w:pPr>
        <w:pStyle w:val="a3"/>
        <w:spacing w:before="149" w:line="560" w:lineRule="exact"/>
        <w:ind w:left="0" w:firstLineChars="200" w:firstLine="640"/>
        <w:jc w:val="both"/>
        <w:rPr>
          <w:rFonts w:ascii="仿宋_GB2312" w:eastAsia="仿宋_GB2312" w:hAnsi="Simsun"/>
          <w:color w:val="000000"/>
          <w:lang w:val="en-US" w:bidi="ar-SA"/>
        </w:rPr>
      </w:pPr>
      <w:r w:rsidRPr="00A477B2">
        <w:rPr>
          <w:rFonts w:ascii="仿宋_GB2312" w:eastAsia="仿宋_GB2312" w:hAnsi="Simsun"/>
          <w:color w:val="000000"/>
          <w:lang w:val="en-US" w:bidi="ar-SA"/>
        </w:rPr>
        <w:t>（一）纳入综合业绩考核体系。消费者权益保护内部考核在综合业绩考核考评体系中的占比权重应与其重要性合理匹配，充分发挥消费者权益保护内部考核在规范经营行为和提升消费者 权益保护工作质</w:t>
      </w:r>
      <w:proofErr w:type="gramStart"/>
      <w:r w:rsidRPr="00A477B2">
        <w:rPr>
          <w:rFonts w:ascii="仿宋_GB2312" w:eastAsia="仿宋_GB2312" w:hAnsi="Simsun"/>
          <w:color w:val="000000"/>
          <w:lang w:val="en-US" w:bidi="ar-SA"/>
        </w:rPr>
        <w:t>效方面</w:t>
      </w:r>
      <w:proofErr w:type="gramEnd"/>
      <w:r w:rsidRPr="00A477B2">
        <w:rPr>
          <w:rFonts w:ascii="仿宋_GB2312" w:eastAsia="仿宋_GB2312" w:hAnsi="Simsun"/>
          <w:color w:val="000000"/>
          <w:lang w:val="en-US" w:bidi="ar-SA"/>
        </w:rPr>
        <w:t>的激励约束作用。</w:t>
      </w:r>
    </w:p>
    <w:p w:rsidR="00EA572D" w:rsidRPr="00A477B2" w:rsidRDefault="00D10628" w:rsidP="00A477B2">
      <w:pPr>
        <w:pStyle w:val="a3"/>
        <w:spacing w:line="560" w:lineRule="exact"/>
        <w:ind w:left="0" w:firstLineChars="200" w:firstLine="640"/>
        <w:jc w:val="both"/>
        <w:rPr>
          <w:rFonts w:ascii="仿宋_GB2312" w:eastAsia="仿宋_GB2312" w:hAnsi="Simsun"/>
          <w:color w:val="000000"/>
          <w:lang w:val="en-US" w:bidi="ar-SA"/>
        </w:rPr>
      </w:pPr>
      <w:r w:rsidRPr="00A477B2">
        <w:rPr>
          <w:rFonts w:ascii="仿宋_GB2312" w:eastAsia="仿宋_GB2312" w:hAnsi="Simsun"/>
          <w:color w:val="000000"/>
          <w:lang w:val="en-US" w:bidi="ar-SA"/>
        </w:rPr>
        <w:t>（二）纳入机构问责体系。对于在消费者权益保护内部考核中发现严重侵害消费者权益的，应由相关部门进行问责。</w:t>
      </w:r>
    </w:p>
    <w:p w:rsidR="00EA572D" w:rsidRPr="00A477B2" w:rsidRDefault="00D10628" w:rsidP="00A477B2">
      <w:pPr>
        <w:pStyle w:val="a3"/>
        <w:spacing w:line="560" w:lineRule="exact"/>
        <w:ind w:left="0" w:firstLineChars="200" w:firstLine="640"/>
        <w:jc w:val="both"/>
        <w:rPr>
          <w:rFonts w:ascii="仿宋_GB2312" w:eastAsia="仿宋_GB2312" w:hAnsi="Simsun"/>
          <w:color w:val="000000"/>
          <w:lang w:val="en-US" w:bidi="ar-SA"/>
        </w:rPr>
      </w:pPr>
      <w:r w:rsidRPr="00A477B2">
        <w:rPr>
          <w:rFonts w:ascii="仿宋_GB2312" w:eastAsia="仿宋_GB2312" w:hAnsi="Simsun"/>
          <w:color w:val="000000"/>
          <w:lang w:val="en-US" w:bidi="ar-SA"/>
        </w:rPr>
        <w:t>（三）纳入人力资源管理体系。将消费者权益保护内部考核结果纳入绩效评定、岗位调整、职业发展等人力资源管理体系，有效提升全系统对消费者权益保护工作的重视程度，确保消费者权益保护工作各项要求落到实处。</w:t>
      </w:r>
    </w:p>
    <w:p w:rsidR="00EA572D" w:rsidRDefault="00EA572D" w:rsidP="00A53F14">
      <w:pPr>
        <w:spacing w:line="560" w:lineRule="exact"/>
        <w:ind w:firstLineChars="200" w:firstLine="440"/>
        <w:jc w:val="both"/>
        <w:sectPr w:rsidR="00EA572D">
          <w:pgSz w:w="11910" w:h="16840"/>
          <w:pgMar w:top="1580" w:right="1200" w:bottom="2040" w:left="1200" w:header="0" w:footer="1856" w:gutter="0"/>
          <w:cols w:space="720"/>
        </w:sectPr>
      </w:pPr>
    </w:p>
    <w:p w:rsidR="00173ED8" w:rsidRDefault="00173ED8" w:rsidP="00173ED8">
      <w:pPr>
        <w:pStyle w:val="a3"/>
        <w:spacing w:before="54" w:line="560" w:lineRule="exact"/>
        <w:ind w:left="0" w:firstLineChars="200" w:firstLine="640"/>
        <w:jc w:val="center"/>
        <w:rPr>
          <w:rFonts w:ascii="黑体" w:eastAsia="黑体"/>
        </w:rPr>
      </w:pPr>
    </w:p>
    <w:p w:rsidR="00EA572D" w:rsidRDefault="00D10628" w:rsidP="00173ED8">
      <w:pPr>
        <w:pStyle w:val="a3"/>
        <w:spacing w:before="54" w:line="560" w:lineRule="exact"/>
        <w:ind w:left="0" w:firstLineChars="200" w:firstLine="640"/>
        <w:jc w:val="center"/>
        <w:rPr>
          <w:rFonts w:ascii="黑体" w:eastAsia="黑体"/>
        </w:rPr>
      </w:pPr>
      <w:r>
        <w:rPr>
          <w:rFonts w:ascii="黑体" w:eastAsia="黑体" w:hint="eastAsia"/>
        </w:rPr>
        <w:t>第六章 信息披露机制</w:t>
      </w:r>
    </w:p>
    <w:p w:rsidR="00EA572D" w:rsidRPr="00A477B2" w:rsidRDefault="00D10628" w:rsidP="00A53F14">
      <w:pPr>
        <w:pStyle w:val="a3"/>
        <w:spacing w:line="560" w:lineRule="exact"/>
        <w:ind w:left="0" w:firstLineChars="200" w:firstLine="640"/>
        <w:jc w:val="both"/>
        <w:rPr>
          <w:rFonts w:ascii="仿宋_GB2312" w:eastAsia="仿宋_GB2312" w:hAnsi="Simsun"/>
          <w:color w:val="000000"/>
          <w:lang w:val="en-US" w:bidi="ar-SA"/>
        </w:rPr>
      </w:pPr>
      <w:r>
        <w:rPr>
          <w:rFonts w:ascii="Meiryo" w:eastAsia="Meiryo" w:hint="eastAsia"/>
          <w:b/>
        </w:rPr>
        <w:t>第三十三条</w:t>
      </w:r>
      <w:r w:rsidRPr="00A477B2">
        <w:rPr>
          <w:rFonts w:ascii="仿宋_GB2312" w:eastAsia="仿宋_GB2312" w:hAnsi="Simsun" w:hint="eastAsia"/>
          <w:color w:val="000000"/>
          <w:lang w:val="en-US" w:bidi="ar-SA"/>
        </w:rPr>
        <w:t xml:space="preserve"> </w:t>
      </w:r>
      <w:r w:rsidRPr="00A477B2">
        <w:rPr>
          <w:rFonts w:ascii="仿宋_GB2312" w:eastAsia="仿宋_GB2312" w:hAnsi="Simsun"/>
          <w:color w:val="000000"/>
          <w:lang w:val="en-US" w:bidi="ar-SA"/>
        </w:rPr>
        <w:t>集团公司和各单位应建立完善消费者权益保护信息披露管理制度，明确党委会/董事会、高级管理层、消委会 和相关部门职责。</w:t>
      </w:r>
    </w:p>
    <w:p w:rsidR="00EA572D" w:rsidRPr="00A477B2" w:rsidRDefault="00D10628" w:rsidP="00173ED8">
      <w:pPr>
        <w:pStyle w:val="a3"/>
        <w:spacing w:line="560" w:lineRule="exact"/>
        <w:ind w:left="0" w:firstLineChars="200" w:firstLine="640"/>
        <w:jc w:val="both"/>
        <w:rPr>
          <w:rFonts w:ascii="仿宋_GB2312" w:eastAsia="仿宋_GB2312" w:hAnsi="Simsun"/>
          <w:color w:val="000000"/>
          <w:lang w:val="en-US" w:bidi="ar-SA"/>
        </w:rPr>
      </w:pPr>
      <w:r>
        <w:rPr>
          <w:rFonts w:ascii="Meiryo" w:eastAsia="Meiryo" w:hint="eastAsia"/>
          <w:b/>
        </w:rPr>
        <w:t xml:space="preserve">第三十四条 </w:t>
      </w:r>
      <w:r w:rsidRPr="00A477B2">
        <w:rPr>
          <w:rFonts w:ascii="仿宋_GB2312" w:eastAsia="仿宋_GB2312" w:hAnsi="Simsun"/>
          <w:color w:val="000000"/>
          <w:lang w:val="en-US" w:bidi="ar-SA"/>
        </w:rPr>
        <w:t>消费者权益保护信息包括消费者权益保护工作重大信息、产品和服务、投诉管理等相关信息。消费者权益保护工作重大信息包括但不限于银行保险机构消费者权益保护工作重要政策、重大举措、重点事项、重要事件等消费者权益保护工作有关的信息。重大信息披露应至少以一年为一个披露周期，通过年报、社会责任报告等方式进行。</w:t>
      </w:r>
    </w:p>
    <w:p w:rsidR="00EA572D" w:rsidRPr="00A477B2" w:rsidRDefault="00D10628" w:rsidP="00173ED8">
      <w:pPr>
        <w:spacing w:line="560" w:lineRule="exact"/>
        <w:ind w:firstLineChars="200" w:firstLine="640"/>
        <w:jc w:val="both"/>
        <w:rPr>
          <w:rFonts w:ascii="仿宋_GB2312" w:eastAsia="仿宋_GB2312" w:hAnsi="Simsun"/>
          <w:color w:val="000000"/>
          <w:sz w:val="32"/>
          <w:szCs w:val="32"/>
          <w:lang w:val="en-US" w:bidi="ar-SA"/>
        </w:rPr>
      </w:pPr>
      <w:r>
        <w:rPr>
          <w:rFonts w:ascii="Meiryo" w:eastAsia="Meiryo" w:hint="eastAsia"/>
          <w:b/>
          <w:sz w:val="32"/>
        </w:rPr>
        <w:t>第三十五条</w:t>
      </w:r>
      <w:r w:rsidRPr="00A477B2">
        <w:rPr>
          <w:rFonts w:ascii="仿宋_GB2312" w:eastAsia="仿宋_GB2312" w:hAnsi="Simsun" w:hint="eastAsia"/>
          <w:color w:val="000000"/>
          <w:sz w:val="32"/>
          <w:szCs w:val="32"/>
          <w:lang w:val="en-US" w:bidi="ar-SA"/>
        </w:rPr>
        <w:t xml:space="preserve"> </w:t>
      </w:r>
      <w:r w:rsidRPr="00A477B2">
        <w:rPr>
          <w:rFonts w:ascii="仿宋_GB2312" w:eastAsia="仿宋_GB2312" w:hAnsi="Simsun"/>
          <w:color w:val="000000"/>
          <w:sz w:val="32"/>
          <w:szCs w:val="32"/>
          <w:lang w:val="en-US" w:bidi="ar-SA"/>
        </w:rPr>
        <w:t>各单位在进行产品和服务信息披露时，应至少明确性质、收费情况、合同主要条款，特别是免除本单位责任的条款等内容，真实、准确、合理揭示风险。风险揭示和收费标准的披露应做到有据可查，准确客观。</w:t>
      </w:r>
    </w:p>
    <w:p w:rsidR="00EA572D" w:rsidRPr="00A477B2" w:rsidRDefault="00D10628" w:rsidP="00173ED8">
      <w:pPr>
        <w:spacing w:line="560" w:lineRule="exact"/>
        <w:ind w:firstLineChars="200" w:firstLine="640"/>
        <w:jc w:val="both"/>
        <w:rPr>
          <w:rFonts w:ascii="仿宋_GB2312" w:eastAsia="仿宋_GB2312" w:hAnsi="Simsun"/>
          <w:color w:val="000000"/>
          <w:sz w:val="32"/>
          <w:szCs w:val="32"/>
          <w:lang w:val="en-US" w:bidi="ar-SA"/>
        </w:rPr>
      </w:pPr>
      <w:r>
        <w:rPr>
          <w:rFonts w:ascii="Meiryo" w:eastAsia="Meiryo" w:hint="eastAsia"/>
          <w:b/>
          <w:sz w:val="32"/>
        </w:rPr>
        <w:t xml:space="preserve">第三十六条 </w:t>
      </w:r>
      <w:r w:rsidRPr="00A477B2">
        <w:rPr>
          <w:rFonts w:ascii="仿宋_GB2312" w:eastAsia="仿宋_GB2312" w:hAnsi="Simsun"/>
          <w:color w:val="000000"/>
          <w:sz w:val="32"/>
          <w:szCs w:val="32"/>
          <w:lang w:val="en-US" w:bidi="ar-SA"/>
        </w:rPr>
        <w:t>消费者权益保护信息披露应使用通俗易懂的语言，遵循真实性、准确性、完整性和及时性原则。对影响消费者决策的关键信息，还应遵循简明性和易得性，用规范、标准化的格式进行披露。</w:t>
      </w:r>
    </w:p>
    <w:p w:rsidR="00EA572D" w:rsidRPr="00173ED8" w:rsidRDefault="00D10628" w:rsidP="00173ED8">
      <w:pPr>
        <w:spacing w:line="560" w:lineRule="exact"/>
        <w:ind w:firstLineChars="200" w:firstLine="664"/>
        <w:jc w:val="both"/>
        <w:rPr>
          <w:spacing w:val="3"/>
          <w:sz w:val="32"/>
        </w:rPr>
        <w:sectPr w:rsidR="00EA572D" w:rsidRPr="00173ED8">
          <w:pgSz w:w="11910" w:h="16840"/>
          <w:pgMar w:top="1580" w:right="1200" w:bottom="2040" w:left="1200" w:header="0" w:footer="1856" w:gutter="0"/>
          <w:cols w:space="720"/>
        </w:sectPr>
      </w:pPr>
      <w:r>
        <w:rPr>
          <w:rFonts w:ascii="Meiryo" w:eastAsia="Meiryo" w:hint="eastAsia"/>
          <w:b/>
          <w:spacing w:val="12"/>
          <w:sz w:val="32"/>
        </w:rPr>
        <w:t xml:space="preserve">第三十七条 </w:t>
      </w:r>
      <w:r w:rsidRPr="00A477B2">
        <w:rPr>
          <w:rFonts w:ascii="仿宋_GB2312" w:eastAsia="仿宋_GB2312" w:hAnsi="Simsun"/>
          <w:color w:val="000000"/>
          <w:sz w:val="32"/>
          <w:szCs w:val="32"/>
          <w:lang w:val="en-US" w:bidi="ar-SA"/>
        </w:rPr>
        <w:t>消费者权益保护信息披露需充分考虑消费者需求，应有利于消费者在接受产品和服务前充分了解其特点和风 险，使消费者能更加理智地决策。信息披露应覆盖售前、售中、</w:t>
      </w:r>
    </w:p>
    <w:p w:rsidR="00EA572D" w:rsidRPr="00A477B2" w:rsidRDefault="00D10628" w:rsidP="00173ED8">
      <w:pPr>
        <w:pStyle w:val="a3"/>
        <w:spacing w:before="54" w:line="560" w:lineRule="exact"/>
        <w:ind w:left="0"/>
        <w:jc w:val="both"/>
        <w:rPr>
          <w:rFonts w:ascii="仿宋_GB2312" w:eastAsia="仿宋_GB2312" w:hAnsi="Simsun"/>
          <w:color w:val="000000"/>
          <w:lang w:val="en-US" w:bidi="ar-SA"/>
        </w:rPr>
      </w:pPr>
      <w:proofErr w:type="gramStart"/>
      <w:r w:rsidRPr="00A477B2">
        <w:rPr>
          <w:rFonts w:ascii="仿宋_GB2312" w:eastAsia="仿宋_GB2312" w:hAnsi="Simsun"/>
          <w:color w:val="000000"/>
          <w:lang w:val="en-US" w:bidi="ar-SA"/>
        </w:rPr>
        <w:lastRenderedPageBreak/>
        <w:t>售后全</w:t>
      </w:r>
      <w:proofErr w:type="gramEnd"/>
      <w:r w:rsidRPr="00A477B2">
        <w:rPr>
          <w:rFonts w:ascii="仿宋_GB2312" w:eastAsia="仿宋_GB2312" w:hAnsi="Simsun"/>
          <w:color w:val="000000"/>
          <w:lang w:val="en-US" w:bidi="ar-SA"/>
        </w:rPr>
        <w:t>流程。</w:t>
      </w:r>
    </w:p>
    <w:p w:rsidR="00EA572D" w:rsidRPr="00A477B2" w:rsidRDefault="00D10628" w:rsidP="00173ED8">
      <w:pPr>
        <w:spacing w:before="88" w:line="560" w:lineRule="exact"/>
        <w:ind w:firstLineChars="200" w:firstLine="640"/>
        <w:jc w:val="both"/>
        <w:rPr>
          <w:rFonts w:ascii="仿宋_GB2312" w:eastAsia="仿宋_GB2312" w:hAnsi="Simsun"/>
          <w:color w:val="000000"/>
          <w:sz w:val="32"/>
          <w:szCs w:val="32"/>
          <w:lang w:val="en-US" w:bidi="ar-SA"/>
        </w:rPr>
      </w:pPr>
      <w:r>
        <w:rPr>
          <w:rFonts w:ascii="Meiryo" w:eastAsia="Meiryo" w:hint="eastAsia"/>
          <w:b/>
          <w:sz w:val="32"/>
        </w:rPr>
        <w:t xml:space="preserve">第三十八条 </w:t>
      </w:r>
      <w:r w:rsidRPr="00A477B2">
        <w:rPr>
          <w:rFonts w:ascii="仿宋_GB2312" w:eastAsia="仿宋_GB2312" w:hAnsi="Simsun"/>
          <w:color w:val="000000"/>
          <w:sz w:val="32"/>
          <w:szCs w:val="32"/>
          <w:lang w:val="en-US" w:bidi="ar-SA"/>
        </w:rPr>
        <w:t>集团公司和各单位应通过营业网点、官方网站、移动客户端等渠道对本单位投诉渠道和处理流程进行披露，通过年报、社会责任报告等方式对年度投诉数量、投诉业务类别、投诉地区分布、消费者信心指数等进行披露。</w:t>
      </w:r>
    </w:p>
    <w:p w:rsidR="00EA572D" w:rsidRDefault="00EA572D" w:rsidP="00A53F14">
      <w:pPr>
        <w:pStyle w:val="a3"/>
        <w:spacing w:before="2" w:line="560" w:lineRule="exact"/>
        <w:ind w:left="0" w:firstLineChars="200" w:firstLine="880"/>
        <w:jc w:val="both"/>
        <w:rPr>
          <w:sz w:val="44"/>
        </w:rPr>
      </w:pPr>
    </w:p>
    <w:p w:rsidR="00EA572D" w:rsidRDefault="00D10628" w:rsidP="00173ED8">
      <w:pPr>
        <w:pStyle w:val="a3"/>
        <w:spacing w:line="560" w:lineRule="exact"/>
        <w:ind w:left="0" w:firstLineChars="200" w:firstLine="640"/>
        <w:jc w:val="center"/>
        <w:rPr>
          <w:rFonts w:ascii="黑体" w:eastAsia="黑体"/>
        </w:rPr>
      </w:pPr>
      <w:r>
        <w:rPr>
          <w:rFonts w:ascii="黑体" w:eastAsia="黑体" w:hint="eastAsia"/>
        </w:rPr>
        <w:t>第七章 信息报告机制</w:t>
      </w:r>
    </w:p>
    <w:p w:rsidR="00EA572D" w:rsidRPr="00A477B2" w:rsidRDefault="00D10628" w:rsidP="00A53F14">
      <w:pPr>
        <w:pStyle w:val="a3"/>
        <w:spacing w:line="560" w:lineRule="exact"/>
        <w:ind w:left="0" w:firstLineChars="200" w:firstLine="666"/>
        <w:jc w:val="both"/>
        <w:rPr>
          <w:rFonts w:ascii="仿宋_GB2312" w:eastAsia="仿宋_GB2312" w:hAnsi="Simsun"/>
          <w:color w:val="000000"/>
          <w:lang w:val="en-US" w:bidi="ar-SA"/>
        </w:rPr>
      </w:pPr>
      <w:r>
        <w:rPr>
          <w:rFonts w:ascii="Meiryo" w:eastAsia="Meiryo" w:hint="eastAsia"/>
          <w:b/>
          <w:spacing w:val="13"/>
        </w:rPr>
        <w:t xml:space="preserve">第三十九条 </w:t>
      </w:r>
      <w:r w:rsidRPr="00A477B2">
        <w:rPr>
          <w:rFonts w:ascii="仿宋_GB2312" w:eastAsia="仿宋_GB2312" w:hAnsi="Simsun"/>
          <w:color w:val="000000"/>
          <w:lang w:val="en-US" w:bidi="ar-SA"/>
        </w:rPr>
        <w:t>集团公司消费者权益保护工作牵头部门应定期分析、评估全集团消费者权益保护工作情况，形成年度工作报告，提交党委会、总裁室和消委会审议。</w:t>
      </w:r>
    </w:p>
    <w:p w:rsidR="00EA572D" w:rsidRPr="00A477B2" w:rsidRDefault="00D10628" w:rsidP="00A477B2">
      <w:pPr>
        <w:pStyle w:val="a3"/>
        <w:spacing w:before="128" w:line="560" w:lineRule="exact"/>
        <w:ind w:left="0" w:firstLineChars="200" w:firstLine="640"/>
        <w:jc w:val="both"/>
        <w:rPr>
          <w:rFonts w:ascii="仿宋_GB2312" w:eastAsia="仿宋_GB2312" w:hAnsi="Simsun"/>
          <w:color w:val="000000"/>
          <w:lang w:val="en-US" w:bidi="ar-SA"/>
        </w:rPr>
      </w:pPr>
      <w:r w:rsidRPr="00A477B2">
        <w:rPr>
          <w:rFonts w:ascii="仿宋_GB2312" w:eastAsia="仿宋_GB2312" w:hAnsi="Simsun"/>
          <w:color w:val="000000"/>
          <w:lang w:val="en-US" w:bidi="ar-SA"/>
        </w:rPr>
        <w:t>各单位应定期分析、评估本单位消费者权益保护情况，于每年 1 月 31 日前向集团公司报送上一年度消费者权益保护工作报告。</w:t>
      </w:r>
    </w:p>
    <w:p w:rsidR="00EA572D" w:rsidRPr="00A477B2" w:rsidRDefault="00D10628" w:rsidP="00A53F14">
      <w:pPr>
        <w:pStyle w:val="a3"/>
        <w:spacing w:before="8" w:line="560" w:lineRule="exact"/>
        <w:ind w:left="0" w:firstLineChars="200" w:firstLine="640"/>
        <w:jc w:val="both"/>
        <w:rPr>
          <w:rFonts w:ascii="仿宋_GB2312" w:eastAsia="仿宋_GB2312" w:hAnsi="Simsun"/>
          <w:color w:val="000000"/>
          <w:lang w:val="en-US" w:bidi="ar-SA"/>
        </w:rPr>
      </w:pPr>
      <w:r w:rsidRPr="00A477B2">
        <w:rPr>
          <w:rFonts w:ascii="仿宋_GB2312" w:eastAsia="仿宋_GB2312" w:hAnsi="Simsun"/>
          <w:color w:val="000000"/>
          <w:lang w:val="en-US" w:bidi="ar-SA"/>
        </w:rPr>
        <w:t>年度工作报告包括但不限于以下内容：消费者权益保护管理架构和董事会/党委会、高级管理层、消委会履职情况；消费者 权益保护制度、流程建设情况；监管年度通报情况；消费者权益保护内部考核、自评估和审计结果；银行</w:t>
      </w:r>
      <w:proofErr w:type="gramStart"/>
      <w:r w:rsidRPr="00A477B2">
        <w:rPr>
          <w:rFonts w:ascii="仿宋_GB2312" w:eastAsia="仿宋_GB2312" w:hAnsi="Simsun"/>
          <w:color w:val="000000"/>
          <w:lang w:val="en-US" w:bidi="ar-SA"/>
        </w:rPr>
        <w:t>消保考核</w:t>
      </w:r>
      <w:proofErr w:type="gramEnd"/>
      <w:r w:rsidRPr="00A477B2">
        <w:rPr>
          <w:rFonts w:ascii="仿宋_GB2312" w:eastAsia="仿宋_GB2312" w:hAnsi="Simsun"/>
          <w:color w:val="000000"/>
          <w:lang w:val="en-US" w:bidi="ar-SA"/>
        </w:rPr>
        <w:t>评价或保险公司服务评价情况；监管投诉转办和自受理客户投诉处置情况；消费者权益保护重大负面舆情、重大突发事件、群体性事件等。</w:t>
      </w:r>
    </w:p>
    <w:p w:rsidR="00EA572D" w:rsidRDefault="00D10628" w:rsidP="00A477B2">
      <w:pPr>
        <w:pStyle w:val="a3"/>
        <w:spacing w:line="560" w:lineRule="exact"/>
        <w:ind w:left="0" w:firstLineChars="200" w:firstLine="666"/>
        <w:jc w:val="both"/>
        <w:sectPr w:rsidR="00EA572D">
          <w:pgSz w:w="11910" w:h="16840"/>
          <w:pgMar w:top="1580" w:right="1200" w:bottom="2040" w:left="1200" w:header="0" w:footer="1856" w:gutter="0"/>
          <w:cols w:space="720"/>
        </w:sectPr>
      </w:pPr>
      <w:r w:rsidRPr="00A477B2">
        <w:rPr>
          <w:rFonts w:ascii="Meiryo" w:eastAsia="Meiryo" w:hint="eastAsia"/>
          <w:b/>
          <w:spacing w:val="13"/>
        </w:rPr>
        <w:t>第四十条</w:t>
      </w:r>
      <w:r w:rsidRPr="00A477B2">
        <w:rPr>
          <w:rFonts w:ascii="仿宋_GB2312" w:eastAsia="仿宋_GB2312" w:hAnsi="Simsun" w:hint="eastAsia"/>
          <w:color w:val="000000"/>
          <w:lang w:val="en-US" w:bidi="ar-SA"/>
        </w:rPr>
        <w:t xml:space="preserve"> </w:t>
      </w:r>
      <w:r w:rsidRPr="00A477B2">
        <w:rPr>
          <w:rFonts w:ascii="仿宋_GB2312" w:eastAsia="仿宋_GB2312" w:hAnsi="Simsun"/>
          <w:color w:val="000000"/>
          <w:lang w:val="en-US" w:bidi="ar-SA"/>
        </w:rPr>
        <w:t>集团公司应积极挖掘各级机构消费者权益保护工作经验，并结合各单位情况，推动跨公司的经验分享和交流，将</w:t>
      </w:r>
    </w:p>
    <w:p w:rsidR="00EA572D" w:rsidRPr="008E78CB" w:rsidRDefault="00D10628" w:rsidP="008E78CB">
      <w:pPr>
        <w:pStyle w:val="a3"/>
        <w:spacing w:before="128" w:line="560" w:lineRule="exact"/>
        <w:ind w:left="0"/>
        <w:jc w:val="both"/>
        <w:rPr>
          <w:rFonts w:ascii="仿宋_GB2312" w:eastAsia="仿宋_GB2312" w:hAnsi="Simsun"/>
          <w:color w:val="000000"/>
          <w:lang w:val="en-US" w:bidi="ar-SA"/>
        </w:rPr>
      </w:pPr>
      <w:proofErr w:type="gramStart"/>
      <w:r w:rsidRPr="008E78CB">
        <w:rPr>
          <w:rFonts w:ascii="仿宋_GB2312" w:eastAsia="仿宋_GB2312" w:hAnsi="Simsun"/>
          <w:color w:val="000000"/>
          <w:lang w:val="en-US" w:bidi="ar-SA"/>
        </w:rPr>
        <w:lastRenderedPageBreak/>
        <w:t>优秀实践</w:t>
      </w:r>
      <w:proofErr w:type="gramEnd"/>
      <w:r w:rsidRPr="008E78CB">
        <w:rPr>
          <w:rFonts w:ascii="仿宋_GB2312" w:eastAsia="仿宋_GB2312" w:hAnsi="Simsun"/>
          <w:color w:val="000000"/>
          <w:lang w:val="en-US" w:bidi="ar-SA"/>
        </w:rPr>
        <w:t>经验复制推广至其他机构和区域。</w:t>
      </w:r>
    </w:p>
    <w:p w:rsidR="00EA572D" w:rsidRPr="008E78CB" w:rsidRDefault="00D10628" w:rsidP="008E78CB">
      <w:pPr>
        <w:pStyle w:val="a3"/>
        <w:spacing w:before="128" w:line="560" w:lineRule="exact"/>
        <w:ind w:left="0" w:firstLineChars="200" w:firstLine="640"/>
        <w:jc w:val="both"/>
        <w:rPr>
          <w:rFonts w:ascii="仿宋_GB2312" w:eastAsia="仿宋_GB2312" w:hAnsi="Simsun"/>
          <w:color w:val="000000"/>
          <w:lang w:val="en-US" w:bidi="ar-SA"/>
        </w:rPr>
      </w:pPr>
      <w:r w:rsidRPr="008E78CB">
        <w:rPr>
          <w:rFonts w:ascii="仿宋_GB2312" w:eastAsia="仿宋_GB2312" w:hAnsi="Simsun"/>
          <w:color w:val="000000"/>
          <w:lang w:val="en-US" w:bidi="ar-SA"/>
        </w:rPr>
        <w:t>各单位应组织开展本单位系统内的经验分享和交流，并建立逐级报送机制，将</w:t>
      </w:r>
      <w:proofErr w:type="gramStart"/>
      <w:r w:rsidRPr="008E78CB">
        <w:rPr>
          <w:rFonts w:ascii="仿宋_GB2312" w:eastAsia="仿宋_GB2312" w:hAnsi="Simsun"/>
          <w:color w:val="000000"/>
          <w:lang w:val="en-US" w:bidi="ar-SA"/>
        </w:rPr>
        <w:t>优秀实践</w:t>
      </w:r>
      <w:proofErr w:type="gramEnd"/>
      <w:r w:rsidRPr="008E78CB">
        <w:rPr>
          <w:rFonts w:ascii="仿宋_GB2312" w:eastAsia="仿宋_GB2312" w:hAnsi="Simsun"/>
          <w:color w:val="000000"/>
          <w:lang w:val="en-US" w:bidi="ar-SA"/>
        </w:rPr>
        <w:t>经验及时报送集团公司。</w:t>
      </w:r>
    </w:p>
    <w:p w:rsidR="00EA572D" w:rsidRPr="008E78CB" w:rsidRDefault="00D10628" w:rsidP="00F747E2">
      <w:pPr>
        <w:spacing w:line="560" w:lineRule="exact"/>
        <w:ind w:firstLineChars="200" w:firstLine="640"/>
        <w:jc w:val="both"/>
        <w:rPr>
          <w:rFonts w:ascii="仿宋_GB2312" w:eastAsia="仿宋_GB2312" w:hAnsi="Simsun"/>
          <w:color w:val="000000"/>
          <w:sz w:val="32"/>
          <w:szCs w:val="32"/>
          <w:lang w:val="en-US" w:bidi="ar-SA"/>
        </w:rPr>
      </w:pPr>
      <w:r>
        <w:rPr>
          <w:rFonts w:ascii="Meiryo" w:eastAsia="Meiryo" w:hint="eastAsia"/>
          <w:b/>
          <w:sz w:val="32"/>
        </w:rPr>
        <w:t xml:space="preserve">第四十一条 </w:t>
      </w:r>
      <w:r w:rsidRPr="008E78CB">
        <w:rPr>
          <w:rFonts w:ascii="仿宋_GB2312" w:eastAsia="仿宋_GB2312" w:hAnsi="Simsun"/>
          <w:color w:val="000000"/>
          <w:sz w:val="32"/>
          <w:szCs w:val="32"/>
          <w:lang w:val="en-US" w:bidi="ar-SA"/>
        </w:rPr>
        <w:t>各单位应积极运用客户之声等信息系统进行满意度调查、客户需求采集等工作，加强大数据分析研究，及时发现公司在消费者权益保护工作中的薄弱环节，强化落实整改，不断优化客户体验，建立闭环演进机制，形成研究分析报告并及时报送集团公司。</w:t>
      </w:r>
    </w:p>
    <w:p w:rsidR="00EA572D" w:rsidRPr="008E78CB" w:rsidRDefault="00D10628" w:rsidP="00F747E2">
      <w:pPr>
        <w:spacing w:line="560" w:lineRule="exact"/>
        <w:ind w:firstLineChars="200" w:firstLine="664"/>
        <w:jc w:val="both"/>
        <w:rPr>
          <w:rFonts w:ascii="仿宋_GB2312" w:eastAsia="仿宋_GB2312" w:hAnsi="Simsun"/>
          <w:color w:val="000000"/>
          <w:sz w:val="32"/>
          <w:szCs w:val="32"/>
          <w:lang w:val="en-US" w:bidi="ar-SA"/>
        </w:rPr>
      </w:pPr>
      <w:r>
        <w:rPr>
          <w:rFonts w:ascii="Meiryo" w:eastAsia="Meiryo" w:hint="eastAsia"/>
          <w:b/>
          <w:spacing w:val="12"/>
          <w:sz w:val="32"/>
        </w:rPr>
        <w:t>第四十二条</w:t>
      </w:r>
      <w:r w:rsidRPr="008E78CB">
        <w:rPr>
          <w:rFonts w:ascii="仿宋_GB2312" w:eastAsia="仿宋_GB2312" w:hAnsi="Simsun" w:hint="eastAsia"/>
          <w:color w:val="000000"/>
          <w:sz w:val="32"/>
          <w:szCs w:val="32"/>
          <w:lang w:val="en-US" w:bidi="ar-SA"/>
        </w:rPr>
        <w:t xml:space="preserve"> </w:t>
      </w:r>
      <w:r w:rsidRPr="008E78CB">
        <w:rPr>
          <w:rFonts w:ascii="仿宋_GB2312" w:eastAsia="仿宋_GB2312" w:hAnsi="Simsun"/>
          <w:color w:val="000000"/>
          <w:sz w:val="32"/>
          <w:szCs w:val="32"/>
          <w:lang w:val="en-US" w:bidi="ar-SA"/>
        </w:rPr>
        <w:t>各单位发生因重大自然灾害、安全事故、公共卫生事件等引发的消费投诉，涉及人数超过 20 人以上的消费者投诉，或其他引发重大负面舆情的事件，应在发生之时起 24 小时内向集团公司办公室和业务管理部报告相关情况，并于 10 日内形成专项报告报送集团公司业务管理部。</w:t>
      </w:r>
    </w:p>
    <w:p w:rsidR="00EA572D" w:rsidRPr="00F747E2" w:rsidRDefault="00EA572D" w:rsidP="00F747E2">
      <w:pPr>
        <w:pStyle w:val="a3"/>
        <w:spacing w:before="1" w:line="560" w:lineRule="exact"/>
        <w:ind w:left="0" w:firstLineChars="200" w:firstLine="646"/>
        <w:jc w:val="both"/>
        <w:rPr>
          <w:spacing w:val="3"/>
          <w:szCs w:val="22"/>
        </w:rPr>
      </w:pPr>
    </w:p>
    <w:p w:rsidR="00EA572D" w:rsidRDefault="00D10628" w:rsidP="00F747E2">
      <w:pPr>
        <w:pStyle w:val="a3"/>
        <w:spacing w:line="560" w:lineRule="exact"/>
        <w:ind w:left="0" w:firstLineChars="200" w:firstLine="640"/>
        <w:jc w:val="center"/>
        <w:rPr>
          <w:rFonts w:ascii="黑体" w:eastAsia="黑体"/>
        </w:rPr>
      </w:pPr>
      <w:r>
        <w:rPr>
          <w:rFonts w:ascii="黑体" w:eastAsia="黑体" w:hint="eastAsia"/>
        </w:rPr>
        <w:t>第八章 附则</w:t>
      </w:r>
    </w:p>
    <w:p w:rsidR="00EA572D" w:rsidRPr="008E78CB" w:rsidRDefault="00D10628" w:rsidP="00A53F14">
      <w:pPr>
        <w:spacing w:before="237" w:line="560" w:lineRule="exact"/>
        <w:ind w:firstLineChars="200" w:firstLine="640"/>
        <w:jc w:val="both"/>
        <w:rPr>
          <w:rFonts w:ascii="仿宋_GB2312" w:eastAsia="仿宋_GB2312" w:hAnsi="Simsun"/>
          <w:color w:val="000000"/>
          <w:sz w:val="32"/>
          <w:szCs w:val="32"/>
          <w:lang w:val="en-US" w:bidi="ar-SA"/>
        </w:rPr>
      </w:pPr>
      <w:r>
        <w:rPr>
          <w:rFonts w:ascii="Meiryo" w:eastAsia="Meiryo" w:hint="eastAsia"/>
          <w:b/>
          <w:sz w:val="32"/>
        </w:rPr>
        <w:t xml:space="preserve">第四十三条 </w:t>
      </w:r>
      <w:r w:rsidRPr="008E78CB">
        <w:rPr>
          <w:rFonts w:ascii="仿宋_GB2312" w:eastAsia="仿宋_GB2312" w:hAnsi="Simsun"/>
          <w:color w:val="000000"/>
          <w:sz w:val="32"/>
          <w:szCs w:val="32"/>
          <w:lang w:val="en-US" w:bidi="ar-SA"/>
        </w:rPr>
        <w:t>本办法由集团公司业务管理部负责解释。</w:t>
      </w:r>
    </w:p>
    <w:p w:rsidR="00EA572D" w:rsidRPr="008E78CB" w:rsidRDefault="00D10628" w:rsidP="00A53F14">
      <w:pPr>
        <w:spacing w:line="560" w:lineRule="exact"/>
        <w:ind w:firstLineChars="200" w:firstLine="640"/>
        <w:jc w:val="both"/>
        <w:rPr>
          <w:rFonts w:ascii="仿宋_GB2312" w:eastAsia="仿宋_GB2312" w:hAnsi="Simsun"/>
          <w:color w:val="000000"/>
          <w:sz w:val="32"/>
          <w:szCs w:val="32"/>
          <w:lang w:val="en-US" w:bidi="ar-SA"/>
        </w:rPr>
      </w:pPr>
      <w:r w:rsidRPr="008E78CB">
        <w:rPr>
          <w:rFonts w:ascii="Meiryo" w:eastAsia="Meiryo" w:hint="eastAsia"/>
          <w:b/>
          <w:sz w:val="32"/>
        </w:rPr>
        <w:t>第四十四条</w:t>
      </w:r>
      <w:bookmarkStart w:id="0" w:name="_GoBack"/>
      <w:bookmarkEnd w:id="0"/>
      <w:r w:rsidRPr="008E78CB">
        <w:rPr>
          <w:rFonts w:ascii="仿宋_GB2312" w:eastAsia="仿宋_GB2312" w:hAnsi="Simsun" w:hint="eastAsia"/>
          <w:color w:val="000000"/>
          <w:sz w:val="32"/>
          <w:szCs w:val="32"/>
          <w:lang w:val="en-US" w:bidi="ar-SA"/>
        </w:rPr>
        <w:t xml:space="preserve"> </w:t>
      </w:r>
      <w:r w:rsidRPr="008E78CB">
        <w:rPr>
          <w:rFonts w:ascii="仿宋_GB2312" w:eastAsia="仿宋_GB2312" w:hAnsi="Simsun"/>
          <w:color w:val="000000"/>
          <w:sz w:val="32"/>
          <w:szCs w:val="32"/>
          <w:lang w:val="en-US" w:bidi="ar-SA"/>
        </w:rPr>
        <w:t>本办法自印发之日起施行。</w:t>
      </w:r>
    </w:p>
    <w:sectPr w:rsidR="00EA572D" w:rsidRPr="008E78CB">
      <w:pgSz w:w="11910" w:h="16840"/>
      <w:pgMar w:top="1580" w:right="1200" w:bottom="2040" w:left="1200" w:header="0" w:footer="185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DE0" w:rsidRDefault="001A5DE0">
      <w:r>
        <w:separator/>
      </w:r>
    </w:p>
  </w:endnote>
  <w:endnote w:type="continuationSeparator" w:id="0">
    <w:p w:rsidR="001A5DE0" w:rsidRDefault="001A5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eiryo">
    <w:panose1 w:val="020B0604030504040204"/>
    <w:charset w:val="80"/>
    <w:family w:val="swiss"/>
    <w:pitch w:val="variable"/>
    <w:sig w:usb0="E10102FF" w:usb1="EAC7FFFF" w:usb2="00010012" w:usb3="00000000" w:csb0="0002009F" w:csb1="00000000"/>
  </w:font>
  <w:font w:name="仿宋_GB2312">
    <w:altName w:val="仿宋"/>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72D" w:rsidRDefault="001A5DE0">
    <w:pPr>
      <w:pStyle w:val="a3"/>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291.05pt;margin-top:738.1pt;width:13.15pt;height:12pt;z-index:-251658752;mso-position-horizontal-relative:page;mso-position-vertical-relative:page" filled="f" stroked="f">
          <v:textbox style="mso-next-textbox:#_x0000_s2049" inset="0,0,0,0">
            <w:txbxContent>
              <w:p w:rsidR="00EA572D" w:rsidRDefault="00D10628">
                <w:pPr>
                  <w:spacing w:before="12"/>
                  <w:ind w:left="40"/>
                  <w:rPr>
                    <w:rFonts w:ascii="Times New Roman"/>
                    <w:sz w:val="18"/>
                  </w:rPr>
                </w:pPr>
                <w:r>
                  <w:fldChar w:fldCharType="begin"/>
                </w:r>
                <w:r>
                  <w:rPr>
                    <w:rFonts w:ascii="Times New Roman"/>
                    <w:sz w:val="18"/>
                  </w:rPr>
                  <w:instrText xml:space="preserve"> PAGE </w:instrText>
                </w:r>
                <w:r>
                  <w:fldChar w:fldCharType="separate"/>
                </w:r>
                <w:r w:rsidR="008E78CB">
                  <w:rPr>
                    <w:rFonts w:ascii="Times New Roman"/>
                    <w:noProof/>
                    <w:sz w:val="18"/>
                  </w:rPr>
                  <w:t>8</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DE0" w:rsidRDefault="001A5DE0">
      <w:r>
        <w:separator/>
      </w:r>
    </w:p>
  </w:footnote>
  <w:footnote w:type="continuationSeparator" w:id="0">
    <w:p w:rsidR="001A5DE0" w:rsidRDefault="001A5D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EA572D"/>
    <w:rsid w:val="00173ED8"/>
    <w:rsid w:val="001A5DE0"/>
    <w:rsid w:val="00485544"/>
    <w:rsid w:val="00594525"/>
    <w:rsid w:val="008E78CB"/>
    <w:rsid w:val="00A477B2"/>
    <w:rsid w:val="00A53F14"/>
    <w:rsid w:val="00C35B4C"/>
    <w:rsid w:val="00D10628"/>
    <w:rsid w:val="00EA572D"/>
    <w:rsid w:val="00F74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宋体" w:eastAsia="宋体" w:hAnsi="宋体" w:cs="宋体"/>
      <w:lang w:val="zh-CN" w:eastAsia="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73"/>
    </w:pPr>
    <w:rPr>
      <w:sz w:val="32"/>
      <w:szCs w:val="32"/>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C35B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35B4C"/>
    <w:rPr>
      <w:rFonts w:ascii="宋体" w:eastAsia="宋体" w:hAnsi="宋体" w:cs="宋体"/>
      <w:sz w:val="18"/>
      <w:szCs w:val="18"/>
      <w:lang w:val="zh-CN" w:eastAsia="zh-CN" w:bidi="zh-CN"/>
    </w:rPr>
  </w:style>
  <w:style w:type="paragraph" w:styleId="a6">
    <w:name w:val="footer"/>
    <w:basedOn w:val="a"/>
    <w:link w:val="Char0"/>
    <w:uiPriority w:val="99"/>
    <w:unhideWhenUsed/>
    <w:rsid w:val="00C35B4C"/>
    <w:pPr>
      <w:tabs>
        <w:tab w:val="center" w:pos="4153"/>
        <w:tab w:val="right" w:pos="8306"/>
      </w:tabs>
      <w:snapToGrid w:val="0"/>
    </w:pPr>
    <w:rPr>
      <w:sz w:val="18"/>
      <w:szCs w:val="18"/>
    </w:rPr>
  </w:style>
  <w:style w:type="character" w:customStyle="1" w:styleId="Char0">
    <w:name w:val="页脚 Char"/>
    <w:basedOn w:val="a0"/>
    <w:link w:val="a6"/>
    <w:uiPriority w:val="99"/>
    <w:rsid w:val="00C35B4C"/>
    <w:rPr>
      <w:rFonts w:ascii="宋体" w:eastAsia="宋体" w:hAnsi="宋体" w:cs="宋体"/>
      <w:sz w:val="18"/>
      <w:szCs w:val="18"/>
      <w:lang w:val="zh-CN" w:eastAsia="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14</Pages>
  <Words>1004</Words>
  <Characters>5725</Characters>
  <Application>Microsoft Office Word</Application>
  <DocSecurity>0</DocSecurity>
  <Lines>47</Lines>
  <Paragraphs>13</Paragraphs>
  <ScaleCrop>false</ScaleCrop>
  <Company/>
  <LinksUpToDate>false</LinksUpToDate>
  <CharactersWithSpaces>6716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2020-11-04T03:05:00Z</dcterms:created>
  <dcterms:modified xsi:type="dcterms:W3CDTF">2020-11-05T04:27:00Z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2020-11-04T00:00:00Z</vt:filetime>
  </property>
  <property fmtid="{D5CDD505-2E9C-101B-9397-08002B2CF9AE}" pid="3" name="Creator">
    <vt:lpwstr>Aspose Ltd.</vt:lpwstr>
  </property>
  <property fmtid="{D5CDD505-2E9C-101B-9397-08002B2CF9AE}" pid="4" name="LastSaved">
    <vt:filetime>2020-11-04T00:00:00Z</vt:filetime>
  </property>
</Properties>
</file>