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08" w:rsidRPr="00E27027" w:rsidRDefault="001760A3" w:rsidP="00E27027">
      <w:pPr>
        <w:autoSpaceDE/>
        <w:autoSpaceDN/>
        <w:spacing w:line="560" w:lineRule="exact"/>
        <w:ind w:firstLineChars="200" w:firstLine="880"/>
        <w:jc w:val="center"/>
        <w:rPr>
          <w:rFonts w:ascii="方正小标宋简体" w:eastAsia="方正小标宋简体" w:hAnsiTheme="minorHAnsi" w:cstheme="minorBidi"/>
          <w:kern w:val="2"/>
          <w:sz w:val="44"/>
          <w:szCs w:val="44"/>
          <w:lang w:val="en-US" w:bidi="ar-SA"/>
        </w:rPr>
      </w:pPr>
      <w:r w:rsidRPr="00E27027">
        <w:rPr>
          <w:rFonts w:ascii="方正小标宋简体" w:eastAsia="方正小标宋简体" w:hAnsiTheme="minorHAnsi" w:cstheme="minorBidi" w:hint="eastAsia"/>
          <w:kern w:val="2"/>
          <w:sz w:val="44"/>
          <w:szCs w:val="44"/>
          <w:lang w:val="en-US" w:bidi="ar-SA"/>
        </w:rPr>
        <w:t>中国人寿养老保险股份有限公司客户投诉管理办法</w:t>
      </w:r>
    </w:p>
    <w:p w:rsidR="001E0408" w:rsidRDefault="001E0408">
      <w:pPr>
        <w:pStyle w:val="a3"/>
        <w:spacing w:before="11"/>
        <w:ind w:left="0"/>
        <w:rPr>
          <w:rFonts w:ascii="PMingLiU"/>
          <w:sz w:val="45"/>
        </w:rPr>
      </w:pPr>
    </w:p>
    <w:p w:rsidR="001E0408" w:rsidRDefault="001760A3" w:rsidP="00E27027">
      <w:pPr>
        <w:pStyle w:val="a3"/>
        <w:spacing w:line="560" w:lineRule="exact"/>
        <w:ind w:left="0" w:firstLineChars="200" w:firstLine="640"/>
        <w:jc w:val="center"/>
        <w:rPr>
          <w:rFonts w:ascii="黑体" w:eastAsia="黑体"/>
        </w:rPr>
      </w:pPr>
      <w:r>
        <w:rPr>
          <w:rFonts w:ascii="黑体" w:eastAsia="黑体" w:hint="eastAsia"/>
        </w:rPr>
        <w:t>第一章</w:t>
      </w:r>
      <w:r>
        <w:rPr>
          <w:rFonts w:ascii="黑体" w:eastAsia="黑体" w:hint="eastAsia"/>
        </w:rPr>
        <w:t xml:space="preserve"> </w:t>
      </w:r>
      <w:r>
        <w:rPr>
          <w:rFonts w:ascii="黑体" w:eastAsia="黑体" w:hint="eastAsia"/>
        </w:rPr>
        <w:t>总则</w:t>
      </w:r>
    </w:p>
    <w:p w:rsidR="001E0408" w:rsidRPr="00E27027" w:rsidRDefault="001760A3" w:rsidP="00E27027">
      <w:pPr>
        <w:pStyle w:val="a3"/>
        <w:spacing w:before="90" w:line="560" w:lineRule="exact"/>
        <w:ind w:right="112" w:firstLine="629"/>
        <w:jc w:val="both"/>
        <w:rPr>
          <w:rFonts w:ascii="仿宋_GB2312" w:eastAsia="仿宋_GB2312" w:hAnsi="Simsun"/>
          <w:color w:val="000000"/>
          <w:lang w:val="en-US" w:bidi="ar-SA"/>
        </w:rPr>
      </w:pPr>
      <w:r>
        <w:rPr>
          <w:rFonts w:ascii="Meiryo" w:eastAsia="Meiryo" w:hint="eastAsia"/>
          <w:b/>
        </w:rPr>
        <w:t>第一条</w:t>
      </w:r>
      <w:r>
        <w:rPr>
          <w:rFonts w:ascii="Meiryo" w:eastAsia="Meiryo" w:hint="eastAsia"/>
          <w:b/>
        </w:rPr>
        <w:t xml:space="preserve"> </w:t>
      </w:r>
      <w:r w:rsidRPr="00E27027">
        <w:rPr>
          <w:rFonts w:ascii="仿宋_GB2312" w:eastAsia="仿宋_GB2312" w:hAnsi="Simsun"/>
          <w:color w:val="000000"/>
          <w:lang w:val="en-US" w:bidi="ar-SA"/>
        </w:rPr>
        <w:t>为规范客户投诉管理工作，保护客户合法权益，</w:t>
      </w:r>
      <w:r w:rsidRPr="00E27027">
        <w:rPr>
          <w:rFonts w:ascii="仿宋_GB2312" w:eastAsia="仿宋_GB2312" w:hAnsi="Simsun"/>
          <w:color w:val="000000"/>
          <w:lang w:val="en-US" w:bidi="ar-SA"/>
        </w:rPr>
        <w:t xml:space="preserve"> </w:t>
      </w:r>
      <w:r w:rsidRPr="00E27027">
        <w:rPr>
          <w:rFonts w:ascii="仿宋_GB2312" w:eastAsia="仿宋_GB2312" w:hAnsi="Simsun"/>
          <w:color w:val="000000"/>
          <w:lang w:val="en-US" w:bidi="ar-SA"/>
        </w:rPr>
        <w:t>根据《中华人民共和国保险法》、《中华人民共和国消费者</w:t>
      </w:r>
      <w:r w:rsidRPr="00E27027">
        <w:rPr>
          <w:rFonts w:ascii="仿宋_GB2312" w:eastAsia="仿宋_GB2312" w:hAnsi="Simsun"/>
          <w:color w:val="000000"/>
          <w:lang w:val="en-US" w:bidi="ar-SA"/>
        </w:rPr>
        <w:t>权益保护法》、《银行业保险业消费投诉处理管理办法》</w:t>
      </w:r>
      <w:r w:rsidRPr="00E27027">
        <w:rPr>
          <w:rFonts w:ascii="仿宋_GB2312" w:eastAsia="仿宋_GB2312" w:hAnsi="Simsun"/>
          <w:color w:val="000000"/>
          <w:lang w:val="en-US" w:bidi="ar-SA"/>
        </w:rPr>
        <w:t>（</w:t>
      </w:r>
      <w:r w:rsidRPr="00E27027">
        <w:rPr>
          <w:rFonts w:ascii="仿宋_GB2312" w:eastAsia="仿宋_GB2312" w:hAnsi="Simsun"/>
          <w:color w:val="000000"/>
          <w:lang w:val="en-US" w:bidi="ar-SA"/>
        </w:rPr>
        <w:t>银</w:t>
      </w:r>
      <w:proofErr w:type="gramStart"/>
      <w:r w:rsidRPr="00E27027">
        <w:rPr>
          <w:rFonts w:ascii="仿宋_GB2312" w:eastAsia="仿宋_GB2312" w:hAnsi="Simsun"/>
          <w:color w:val="000000"/>
          <w:lang w:val="en-US" w:bidi="ar-SA"/>
        </w:rPr>
        <w:t>保监令〔</w:t>
      </w:r>
      <w:r w:rsidRPr="00E27027">
        <w:rPr>
          <w:rFonts w:ascii="仿宋_GB2312" w:eastAsia="仿宋_GB2312" w:hAnsi="Simsun"/>
          <w:color w:val="000000"/>
          <w:lang w:val="en-US" w:bidi="ar-SA"/>
        </w:rPr>
        <w:t>2020</w:t>
      </w:r>
      <w:r w:rsidRPr="00E27027">
        <w:rPr>
          <w:rFonts w:ascii="仿宋_GB2312" w:eastAsia="仿宋_GB2312" w:hAnsi="Simsun"/>
          <w:color w:val="000000"/>
          <w:lang w:val="en-US" w:bidi="ar-SA"/>
        </w:rPr>
        <w:t>〕</w:t>
      </w:r>
      <w:proofErr w:type="gramEnd"/>
      <w:r w:rsidRPr="00E27027">
        <w:rPr>
          <w:rFonts w:ascii="仿宋_GB2312" w:eastAsia="仿宋_GB2312" w:hAnsi="Simsun"/>
          <w:color w:val="000000"/>
          <w:lang w:val="en-US" w:bidi="ar-SA"/>
        </w:rPr>
        <w:t>3</w:t>
      </w:r>
      <w:r w:rsidRPr="00E27027">
        <w:rPr>
          <w:rFonts w:ascii="仿宋_GB2312" w:eastAsia="仿宋_GB2312" w:hAnsi="Simsun"/>
          <w:color w:val="000000"/>
          <w:lang w:val="en-US" w:bidi="ar-SA"/>
        </w:rPr>
        <w:t>号）</w:t>
      </w:r>
      <w:r w:rsidRPr="00E27027">
        <w:rPr>
          <w:rFonts w:ascii="仿宋_GB2312" w:eastAsia="仿宋_GB2312" w:hAnsi="Simsun"/>
          <w:color w:val="000000"/>
          <w:lang w:val="en-US" w:bidi="ar-SA"/>
        </w:rPr>
        <w:t>、《中国银保监会关于银行保险机构</w:t>
      </w:r>
      <w:r w:rsidRPr="00E27027">
        <w:rPr>
          <w:rFonts w:ascii="仿宋_GB2312" w:eastAsia="仿宋_GB2312" w:hAnsi="Simsun"/>
          <w:color w:val="000000"/>
          <w:lang w:val="en-US" w:bidi="ar-SA"/>
        </w:rPr>
        <w:t>加强消费者权益保护工作体制机制建设的指导意见》</w:t>
      </w:r>
      <w:r w:rsidRPr="00E27027">
        <w:rPr>
          <w:rFonts w:ascii="仿宋_GB2312" w:eastAsia="仿宋_GB2312" w:hAnsi="Simsun"/>
          <w:color w:val="000000"/>
          <w:lang w:val="en-US" w:bidi="ar-SA"/>
        </w:rPr>
        <w:t>（</w:t>
      </w:r>
      <w:r w:rsidRPr="00E27027">
        <w:rPr>
          <w:rFonts w:ascii="仿宋_GB2312" w:eastAsia="仿宋_GB2312" w:hAnsi="Simsun"/>
          <w:color w:val="000000"/>
          <w:lang w:val="en-US" w:bidi="ar-SA"/>
        </w:rPr>
        <w:t>银保</w:t>
      </w:r>
      <w:r w:rsidRPr="00E27027">
        <w:rPr>
          <w:rFonts w:ascii="仿宋_GB2312" w:eastAsia="仿宋_GB2312" w:hAnsi="Simsun"/>
          <w:color w:val="000000"/>
          <w:lang w:val="en-US" w:bidi="ar-SA"/>
        </w:rPr>
        <w:t>监发〔</w:t>
      </w:r>
      <w:r w:rsidRPr="00E27027">
        <w:rPr>
          <w:rFonts w:ascii="仿宋_GB2312" w:eastAsia="仿宋_GB2312" w:hAnsi="Simsun"/>
          <w:color w:val="000000"/>
          <w:lang w:val="en-US" w:bidi="ar-SA"/>
        </w:rPr>
        <w:t>2019</w:t>
      </w:r>
      <w:r w:rsidRPr="00E27027">
        <w:rPr>
          <w:rFonts w:ascii="仿宋_GB2312" w:eastAsia="仿宋_GB2312" w:hAnsi="Simsun"/>
          <w:color w:val="000000"/>
          <w:lang w:val="en-US" w:bidi="ar-SA"/>
        </w:rPr>
        <w:t>〕</w:t>
      </w:r>
      <w:r w:rsidRPr="00E27027">
        <w:rPr>
          <w:rFonts w:ascii="仿宋_GB2312" w:eastAsia="仿宋_GB2312" w:hAnsi="Simsun"/>
          <w:color w:val="000000"/>
          <w:lang w:val="en-US" w:bidi="ar-SA"/>
        </w:rPr>
        <w:t>38</w:t>
      </w:r>
      <w:r w:rsidRPr="00E27027">
        <w:rPr>
          <w:rFonts w:ascii="仿宋_GB2312" w:eastAsia="仿宋_GB2312" w:hAnsi="Simsun"/>
          <w:color w:val="000000"/>
          <w:lang w:val="en-US" w:bidi="ar-SA"/>
        </w:rPr>
        <w:t>号</w:t>
      </w:r>
      <w:r w:rsidRPr="00E27027">
        <w:rPr>
          <w:rFonts w:ascii="仿宋_GB2312" w:eastAsia="仿宋_GB2312" w:hAnsi="Simsun"/>
          <w:color w:val="000000"/>
          <w:lang w:val="en-US" w:bidi="ar-SA"/>
        </w:rPr>
        <w:t>）</w:t>
      </w:r>
      <w:r w:rsidRPr="00E27027">
        <w:rPr>
          <w:rFonts w:ascii="仿宋_GB2312" w:eastAsia="仿宋_GB2312" w:hAnsi="Simsun"/>
          <w:color w:val="000000"/>
          <w:lang w:val="en-US" w:bidi="ar-SA"/>
        </w:rPr>
        <w:t>等监管机构规范性文件和集团公司有关</w:t>
      </w:r>
      <w:r w:rsidRPr="00E27027">
        <w:rPr>
          <w:rFonts w:ascii="仿宋_GB2312" w:eastAsia="仿宋_GB2312" w:hAnsi="Simsun"/>
          <w:color w:val="000000"/>
          <w:lang w:val="en-US" w:bidi="ar-SA"/>
        </w:rPr>
        <w:t>规定，制定本办法。</w:t>
      </w:r>
    </w:p>
    <w:p w:rsidR="001E0408" w:rsidRPr="00E27027" w:rsidRDefault="001760A3" w:rsidP="00E27027">
      <w:pPr>
        <w:pStyle w:val="a3"/>
        <w:spacing w:line="560" w:lineRule="exact"/>
        <w:ind w:left="749"/>
        <w:jc w:val="both"/>
        <w:rPr>
          <w:rFonts w:ascii="仿宋_GB2312" w:eastAsia="仿宋_GB2312" w:hAnsi="Simsun"/>
          <w:color w:val="000000"/>
          <w:lang w:val="en-US" w:bidi="ar-SA"/>
        </w:rPr>
      </w:pPr>
      <w:r>
        <w:rPr>
          <w:rFonts w:ascii="Meiryo" w:eastAsia="Meiryo" w:hint="eastAsia"/>
          <w:b/>
        </w:rPr>
        <w:t>第二条</w:t>
      </w:r>
      <w:r>
        <w:rPr>
          <w:rFonts w:ascii="Meiryo" w:eastAsia="Meiryo" w:hint="eastAsia"/>
          <w:b/>
        </w:rPr>
        <w:t xml:space="preserve"> </w:t>
      </w:r>
      <w:r w:rsidRPr="00E27027">
        <w:rPr>
          <w:rFonts w:ascii="仿宋_GB2312" w:eastAsia="仿宋_GB2312" w:hAnsi="Simsun"/>
          <w:color w:val="000000"/>
          <w:lang w:val="en-US" w:bidi="ar-SA"/>
        </w:rPr>
        <w:t>本办法适用于总公司及各分公司、各中心。本</w:t>
      </w:r>
    </w:p>
    <w:p w:rsidR="001E0408" w:rsidRPr="00E27027" w:rsidRDefault="001760A3" w:rsidP="00E27027">
      <w:pPr>
        <w:pStyle w:val="a3"/>
        <w:spacing w:before="2" w:line="560" w:lineRule="exact"/>
        <w:ind w:right="256"/>
        <w:jc w:val="both"/>
        <w:rPr>
          <w:rFonts w:ascii="仿宋_GB2312" w:eastAsia="仿宋_GB2312" w:hAnsi="Simsun"/>
          <w:color w:val="000000"/>
          <w:lang w:val="en-US" w:bidi="ar-SA"/>
        </w:rPr>
      </w:pPr>
      <w:r w:rsidRPr="00E27027">
        <w:rPr>
          <w:rFonts w:ascii="仿宋_GB2312" w:eastAsia="仿宋_GB2312" w:hAnsi="Simsun"/>
          <w:color w:val="000000"/>
          <w:lang w:val="en-US" w:bidi="ar-SA"/>
        </w:rPr>
        <w:t>办法所称客户是指我公司企业年金、养老保障、职业年金、第三方资产管理及其他法律、法规允许的经营范围内，购买我公司产品或接受服务的机构或个人，包括上述客户的代理人或关系人。</w:t>
      </w:r>
    </w:p>
    <w:p w:rsidR="001E0408" w:rsidRPr="00E27027" w:rsidRDefault="001760A3" w:rsidP="00E27027">
      <w:pPr>
        <w:pStyle w:val="a3"/>
        <w:spacing w:line="560" w:lineRule="exact"/>
        <w:ind w:right="265" w:firstLine="629"/>
        <w:jc w:val="both"/>
        <w:rPr>
          <w:rFonts w:ascii="仿宋_GB2312" w:eastAsia="仿宋_GB2312" w:hAnsi="Simsun"/>
          <w:color w:val="000000"/>
          <w:lang w:val="en-US" w:bidi="ar-SA"/>
        </w:rPr>
      </w:pPr>
      <w:r w:rsidRPr="00E27027">
        <w:rPr>
          <w:rFonts w:ascii="仿宋_GB2312" w:eastAsia="仿宋_GB2312" w:hAnsi="Simsun"/>
          <w:color w:val="000000"/>
          <w:lang w:val="en-US" w:bidi="ar-SA"/>
        </w:rPr>
        <w:t>本办法所称客户投诉，是指客户因购买公司产品或者接</w:t>
      </w:r>
      <w:r w:rsidRPr="00E27027">
        <w:rPr>
          <w:rFonts w:ascii="仿宋_GB2312" w:eastAsia="仿宋_GB2312" w:hAnsi="Simsun"/>
          <w:color w:val="000000"/>
          <w:lang w:val="en-US" w:bidi="ar-SA"/>
        </w:rPr>
        <w:t>受公司相关服务，与公司或公司相关员工产生的不满</w:t>
      </w:r>
      <w:proofErr w:type="gramStart"/>
      <w:r w:rsidRPr="00E27027">
        <w:rPr>
          <w:rFonts w:ascii="仿宋_GB2312" w:eastAsia="仿宋_GB2312" w:hAnsi="Simsun"/>
          <w:color w:val="000000"/>
          <w:lang w:val="en-US" w:bidi="ar-SA"/>
        </w:rPr>
        <w:t>或纠</w:t>
      </w:r>
      <w:r w:rsidRPr="00E27027">
        <w:rPr>
          <w:rFonts w:ascii="仿宋_GB2312" w:eastAsia="仿宋_GB2312" w:hAnsi="Simsun"/>
          <w:color w:val="000000"/>
          <w:lang w:val="en-US" w:bidi="ar-SA"/>
        </w:rPr>
        <w:t xml:space="preserve"> </w:t>
      </w:r>
      <w:r w:rsidRPr="00E27027">
        <w:rPr>
          <w:rFonts w:ascii="仿宋_GB2312" w:eastAsia="仿宋_GB2312" w:hAnsi="Simsun"/>
          <w:color w:val="000000"/>
          <w:lang w:val="en-US" w:bidi="ar-SA"/>
        </w:rPr>
        <w:t>纷</w:t>
      </w:r>
      <w:proofErr w:type="gramEnd"/>
      <w:r w:rsidRPr="00E27027">
        <w:rPr>
          <w:rFonts w:ascii="仿宋_GB2312" w:eastAsia="仿宋_GB2312" w:hAnsi="Simsun"/>
          <w:color w:val="000000"/>
          <w:lang w:val="en-US" w:bidi="ar-SA"/>
        </w:rPr>
        <w:t>，并向公司主张其民事权益的行为。</w:t>
      </w:r>
    </w:p>
    <w:p w:rsidR="001E0408" w:rsidRPr="00E27027" w:rsidRDefault="001760A3" w:rsidP="00A708D9">
      <w:pPr>
        <w:pStyle w:val="a3"/>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t>第三条</w:t>
      </w:r>
      <w:r>
        <w:rPr>
          <w:rFonts w:ascii="Meiryo" w:eastAsia="Meiryo" w:hint="eastAsia"/>
          <w:b/>
        </w:rPr>
        <w:t xml:space="preserve"> </w:t>
      </w:r>
      <w:r w:rsidRPr="00E27027">
        <w:rPr>
          <w:rFonts w:ascii="仿宋_GB2312" w:eastAsia="仿宋_GB2312" w:hAnsi="Simsun"/>
          <w:color w:val="000000"/>
          <w:lang w:val="en-US" w:bidi="ar-SA"/>
        </w:rPr>
        <w:t>本办法所称投诉不包括以下内容的投诉：</w:t>
      </w:r>
    </w:p>
    <w:p w:rsidR="001E0408" w:rsidRPr="00E27027" w:rsidRDefault="001760A3" w:rsidP="00A708D9">
      <w:pPr>
        <w:pStyle w:val="a3"/>
        <w:spacing w:line="560" w:lineRule="exact"/>
        <w:ind w:left="0"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（一）以公司内部员工为投诉主体，对公司管理制度不满等内容的投诉。</w:t>
      </w:r>
    </w:p>
    <w:p w:rsidR="001E0408" w:rsidRPr="00E27027" w:rsidRDefault="001760A3" w:rsidP="00A708D9">
      <w:pPr>
        <w:pStyle w:val="a3"/>
        <w:spacing w:line="560" w:lineRule="exact"/>
        <w:ind w:left="0"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（二）不是由投诉人本人或者其代理人提出的投诉。</w:t>
      </w:r>
    </w:p>
    <w:p w:rsidR="001E0408" w:rsidRPr="00E27027" w:rsidRDefault="001760A3" w:rsidP="00A708D9">
      <w:pPr>
        <w:pStyle w:val="a3"/>
        <w:spacing w:line="560" w:lineRule="exact"/>
        <w:ind w:left="0" w:firstLineChars="200" w:firstLine="640"/>
        <w:jc w:val="both"/>
        <w:rPr>
          <w:rFonts w:ascii="仿宋_GB2312" w:eastAsia="仿宋_GB2312" w:hAnsi="Simsun"/>
          <w:color w:val="000000"/>
          <w:lang w:val="en-US" w:bidi="ar-SA"/>
        </w:rPr>
        <w:sectPr w:rsidR="001E0408" w:rsidRPr="00E27027">
          <w:footerReference w:type="default" r:id="rId8"/>
          <w:type w:val="continuous"/>
          <w:pgSz w:w="11910" w:h="16840"/>
          <w:pgMar w:top="1380" w:right="1520" w:bottom="1380" w:left="1680" w:header="720" w:footer="1194" w:gutter="0"/>
          <w:pgNumType w:start="1"/>
          <w:cols w:space="720"/>
        </w:sectPr>
      </w:pPr>
      <w:r w:rsidRPr="00E27027">
        <w:rPr>
          <w:rFonts w:ascii="仿宋_GB2312" w:eastAsia="仿宋_GB2312" w:hAnsi="Simsun"/>
          <w:color w:val="000000"/>
          <w:lang w:val="en-US" w:bidi="ar-SA"/>
        </w:rPr>
        <w:t>（三）未购买公司产品或接受公司服务的信访件和举</w:t>
      </w:r>
      <w:r w:rsidRPr="00E27027">
        <w:rPr>
          <w:rFonts w:ascii="仿宋_GB2312" w:eastAsia="仿宋_GB2312" w:hAnsi="Simsun"/>
          <w:color w:val="000000"/>
          <w:lang w:val="en-US" w:bidi="ar-SA"/>
        </w:rPr>
        <w:t>报</w:t>
      </w:r>
    </w:p>
    <w:p w:rsidR="001E0408" w:rsidRPr="00E27027" w:rsidRDefault="001760A3" w:rsidP="00A708D9">
      <w:pPr>
        <w:pStyle w:val="a3"/>
        <w:spacing w:line="560" w:lineRule="exact"/>
        <w:jc w:val="both"/>
        <w:rPr>
          <w:rFonts w:ascii="仿宋_GB2312" w:eastAsia="仿宋_GB2312" w:hAnsi="Simsun"/>
          <w:color w:val="000000"/>
          <w:lang w:val="en-US" w:bidi="ar-SA"/>
        </w:rPr>
      </w:pPr>
      <w:r w:rsidRPr="00E27027">
        <w:rPr>
          <w:rFonts w:ascii="仿宋_GB2312" w:eastAsia="仿宋_GB2312" w:hAnsi="Simsun"/>
          <w:color w:val="000000"/>
          <w:lang w:val="en-US" w:bidi="ar-SA"/>
        </w:rPr>
        <w:lastRenderedPageBreak/>
        <w:t>件的投诉。</w:t>
      </w:r>
    </w:p>
    <w:p w:rsidR="001E0408" w:rsidRPr="00E27027" w:rsidRDefault="001760A3" w:rsidP="00A708D9">
      <w:pPr>
        <w:pStyle w:val="a3"/>
        <w:spacing w:line="560" w:lineRule="exact"/>
        <w:ind w:left="0" w:right="258" w:firstLineChars="200" w:firstLine="640"/>
        <w:jc w:val="both"/>
        <w:rPr>
          <w:rFonts w:ascii="仿宋_GB2312" w:eastAsia="仿宋_GB2312" w:hAnsi="Simsun"/>
          <w:color w:val="000000"/>
          <w:lang w:val="en-US" w:bidi="ar-SA"/>
        </w:rPr>
      </w:pPr>
      <w:r>
        <w:rPr>
          <w:rFonts w:ascii="Meiryo" w:eastAsia="Meiryo" w:hint="eastAsia"/>
          <w:b/>
        </w:rPr>
        <w:t>第四条</w:t>
      </w:r>
      <w:r>
        <w:rPr>
          <w:rFonts w:ascii="Meiryo" w:eastAsia="Meiryo" w:hint="eastAsia"/>
          <w:b/>
        </w:rPr>
        <w:t xml:space="preserve"> </w:t>
      </w:r>
      <w:r w:rsidRPr="00E27027">
        <w:rPr>
          <w:rFonts w:ascii="仿宋_GB2312" w:eastAsia="仿宋_GB2312" w:hAnsi="Simsun"/>
          <w:color w:val="000000"/>
          <w:lang w:val="en-US" w:bidi="ar-SA"/>
        </w:rPr>
        <w:t>客户投诉根据产生原因、来源渠道等分为不同类型。投诉分类应与国家标准、监管要求或行业标准一致。</w:t>
      </w:r>
      <w:r w:rsidRPr="00E27027">
        <w:rPr>
          <w:rFonts w:ascii="仿宋_GB2312" w:eastAsia="仿宋_GB2312" w:hAnsi="Simsun"/>
          <w:color w:val="000000"/>
          <w:lang w:val="en-US" w:bidi="ar-SA"/>
        </w:rPr>
        <w:t>按照投诉的复杂程度、社会影响性以及处理难度，将投诉</w:t>
      </w:r>
      <w:proofErr w:type="gramStart"/>
      <w:r w:rsidRPr="00E27027">
        <w:rPr>
          <w:rFonts w:ascii="仿宋_GB2312" w:eastAsia="仿宋_GB2312" w:hAnsi="Simsun"/>
          <w:color w:val="000000"/>
          <w:lang w:val="en-US" w:bidi="ar-SA"/>
        </w:rPr>
        <w:t>件分为</w:t>
      </w:r>
      <w:proofErr w:type="gramEnd"/>
      <w:r w:rsidRPr="00E27027">
        <w:rPr>
          <w:rFonts w:ascii="仿宋_GB2312" w:eastAsia="仿宋_GB2312" w:hAnsi="Simsun"/>
          <w:color w:val="000000"/>
          <w:lang w:val="en-US" w:bidi="ar-SA"/>
        </w:rPr>
        <w:t>一般投诉、疑难投诉和重大投诉。</w:t>
      </w:r>
    </w:p>
    <w:p w:rsidR="001E0408" w:rsidRPr="00E27027" w:rsidRDefault="001760A3" w:rsidP="00A708D9">
      <w:pPr>
        <w:pStyle w:val="a3"/>
        <w:spacing w:line="560" w:lineRule="exact"/>
        <w:ind w:left="0" w:right="264"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一般投诉是指案情简单，投诉事实清楚，投诉受理或处理人员在权限范围内可以直接解决；或投诉所涉部门、分支机构经协调后可直接解决的投诉件。</w:t>
      </w:r>
    </w:p>
    <w:p w:rsidR="001E0408" w:rsidRPr="00E27027" w:rsidRDefault="001760A3" w:rsidP="00A708D9">
      <w:pPr>
        <w:pStyle w:val="a3"/>
        <w:spacing w:line="560" w:lineRule="exact"/>
        <w:ind w:left="0" w:right="265"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疑难投诉是</w:t>
      </w:r>
      <w:proofErr w:type="gramStart"/>
      <w:r w:rsidRPr="00E27027">
        <w:rPr>
          <w:rFonts w:ascii="仿宋_GB2312" w:eastAsia="仿宋_GB2312" w:hAnsi="Simsun"/>
          <w:color w:val="000000"/>
          <w:lang w:val="en-US" w:bidi="ar-SA"/>
        </w:rPr>
        <w:t>指投诉</w:t>
      </w:r>
      <w:proofErr w:type="gramEnd"/>
      <w:r w:rsidRPr="00E27027">
        <w:rPr>
          <w:rFonts w:ascii="仿宋_GB2312" w:eastAsia="仿宋_GB2312" w:hAnsi="Simsun"/>
          <w:color w:val="000000"/>
          <w:lang w:val="en-US" w:bidi="ar-SA"/>
        </w:rPr>
        <w:t>人反映的问题，投诉所涉部门、分支机构无法直接解决，需要经过公司总裁室领导进行裁定的投诉件。</w:t>
      </w:r>
    </w:p>
    <w:p w:rsidR="001E0408" w:rsidRPr="00E27027" w:rsidRDefault="001760A3" w:rsidP="00A708D9">
      <w:pPr>
        <w:pStyle w:val="a3"/>
        <w:spacing w:line="560" w:lineRule="exact"/>
        <w:ind w:left="0" w:right="111"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重大投诉是</w:t>
      </w:r>
      <w:proofErr w:type="gramStart"/>
      <w:r w:rsidRPr="00E27027">
        <w:rPr>
          <w:rFonts w:ascii="仿宋_GB2312" w:eastAsia="仿宋_GB2312" w:hAnsi="Simsun"/>
          <w:color w:val="000000"/>
          <w:lang w:val="en-US" w:bidi="ar-SA"/>
        </w:rPr>
        <w:t>指投诉</w:t>
      </w:r>
      <w:proofErr w:type="gramEnd"/>
      <w:r w:rsidRPr="00E27027">
        <w:rPr>
          <w:rFonts w:ascii="仿宋_GB2312" w:eastAsia="仿宋_GB2312" w:hAnsi="Simsun"/>
          <w:color w:val="000000"/>
          <w:lang w:val="en-US" w:bidi="ar-SA"/>
        </w:rPr>
        <w:t>人反映的问题有可能引起主流媒体</w:t>
      </w:r>
      <w:r w:rsidRPr="00E27027">
        <w:rPr>
          <w:rFonts w:ascii="仿宋_GB2312" w:eastAsia="仿宋_GB2312" w:hAnsi="Simsun"/>
          <w:color w:val="000000"/>
          <w:lang w:val="en-US" w:bidi="ar-SA"/>
        </w:rPr>
        <w:t xml:space="preserve">  </w:t>
      </w:r>
      <w:r w:rsidRPr="00E27027">
        <w:rPr>
          <w:rFonts w:ascii="仿宋_GB2312" w:eastAsia="仿宋_GB2312" w:hAnsi="Simsun"/>
          <w:color w:val="000000"/>
          <w:lang w:val="en-US" w:bidi="ar-SA"/>
        </w:rPr>
        <w:t>进行负面报道，会对公司形象和声誉造成重大损失或引发系</w:t>
      </w:r>
      <w:r w:rsidRPr="00E27027">
        <w:rPr>
          <w:rFonts w:ascii="仿宋_GB2312" w:eastAsia="仿宋_GB2312" w:hAnsi="Simsun"/>
          <w:color w:val="000000"/>
          <w:lang w:val="en-US" w:bidi="ar-SA"/>
        </w:rPr>
        <w:t>统性风险、影响社会经济秩序稳定；或投诉人反映的问题涉</w:t>
      </w:r>
      <w:r w:rsidRPr="00E27027">
        <w:rPr>
          <w:rFonts w:ascii="仿宋_GB2312" w:eastAsia="仿宋_GB2312" w:hAnsi="Simsun"/>
          <w:color w:val="000000"/>
          <w:lang w:val="en-US" w:bidi="ar-SA"/>
        </w:rPr>
        <w:t>及面较广、有引发群体投诉的隐患，或已经引发群体性事件，</w:t>
      </w:r>
      <w:r w:rsidRPr="00E27027">
        <w:rPr>
          <w:rFonts w:ascii="仿宋_GB2312" w:eastAsia="仿宋_GB2312" w:hAnsi="Simsun"/>
          <w:color w:val="000000"/>
          <w:lang w:val="en-US" w:bidi="ar-SA"/>
        </w:rPr>
        <w:t xml:space="preserve"> </w:t>
      </w:r>
      <w:r w:rsidRPr="00E27027">
        <w:rPr>
          <w:rFonts w:ascii="仿宋_GB2312" w:eastAsia="仿宋_GB2312" w:hAnsi="Simsun"/>
          <w:color w:val="000000"/>
          <w:lang w:val="en-US" w:bidi="ar-SA"/>
        </w:rPr>
        <w:t>造成重大负面影响。</w:t>
      </w:r>
    </w:p>
    <w:p w:rsidR="001E0408" w:rsidRPr="00E27027" w:rsidRDefault="001760A3" w:rsidP="00A708D9">
      <w:pPr>
        <w:pStyle w:val="a3"/>
        <w:spacing w:line="560" w:lineRule="exact"/>
        <w:ind w:left="0"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重大投诉包括以下情形：</w:t>
      </w:r>
    </w:p>
    <w:p w:rsidR="001E0408" w:rsidRPr="00E27027" w:rsidRDefault="001760A3" w:rsidP="00A708D9">
      <w:pPr>
        <w:pStyle w:val="a3"/>
        <w:spacing w:line="560" w:lineRule="exact"/>
        <w:ind w:left="0" w:right="423"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（一）</w:t>
      </w:r>
      <w:r w:rsidRPr="00E27027">
        <w:rPr>
          <w:rFonts w:ascii="仿宋_GB2312" w:eastAsia="仿宋_GB2312" w:hAnsi="Simsun"/>
          <w:color w:val="000000"/>
          <w:lang w:val="en-US" w:bidi="ar-SA"/>
        </w:rPr>
        <w:t>5</w:t>
      </w:r>
      <w:r w:rsidRPr="00E27027">
        <w:rPr>
          <w:rFonts w:ascii="仿宋_GB2312" w:eastAsia="仿宋_GB2312" w:hAnsi="Simsun"/>
          <w:color w:val="000000"/>
          <w:lang w:val="en-US" w:bidi="ar-SA"/>
        </w:rPr>
        <w:t>人（含）以上采取面谈方式提出共同诉求的群体性事件。</w:t>
      </w:r>
    </w:p>
    <w:p w:rsidR="001E0408" w:rsidRPr="00E27027" w:rsidRDefault="001760A3" w:rsidP="00A708D9">
      <w:pPr>
        <w:pStyle w:val="a3"/>
        <w:spacing w:line="560" w:lineRule="exact"/>
        <w:ind w:left="0" w:right="266"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（二）被主流媒体负面报道，在全国范围内造成重大负面影响或通过社交媒体持续传播发酵的投诉事件等。</w:t>
      </w:r>
    </w:p>
    <w:p w:rsidR="001E0408" w:rsidRPr="00E27027" w:rsidRDefault="001760A3" w:rsidP="00A708D9">
      <w:pPr>
        <w:pStyle w:val="a3"/>
        <w:spacing w:line="560" w:lineRule="exact"/>
        <w:ind w:left="0" w:right="266"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（三）向监管机构或集团公司提出的影响恶劣的客户投诉或上访。</w:t>
      </w:r>
    </w:p>
    <w:p w:rsidR="001E0408" w:rsidRPr="00E27027" w:rsidRDefault="001760A3" w:rsidP="00A708D9">
      <w:pPr>
        <w:pStyle w:val="a3"/>
        <w:spacing w:line="560" w:lineRule="exact"/>
        <w:ind w:left="0" w:firstLineChars="200" w:firstLine="640"/>
        <w:jc w:val="both"/>
        <w:rPr>
          <w:rFonts w:ascii="仿宋_GB2312" w:eastAsia="仿宋_GB2312" w:hAnsi="Simsun"/>
          <w:color w:val="000000"/>
          <w:lang w:val="en-US" w:bidi="ar-SA"/>
        </w:rPr>
        <w:sectPr w:rsidR="001E0408" w:rsidRPr="00E27027">
          <w:pgSz w:w="11910" w:h="16840"/>
          <w:pgMar w:top="1520" w:right="1520" w:bottom="1380" w:left="1680" w:header="0" w:footer="1194" w:gutter="0"/>
          <w:cols w:space="720"/>
        </w:sectPr>
      </w:pPr>
      <w:r w:rsidRPr="00E27027">
        <w:rPr>
          <w:rFonts w:ascii="仿宋_GB2312" w:eastAsia="仿宋_GB2312" w:hAnsi="Simsun"/>
          <w:color w:val="000000"/>
          <w:lang w:val="en-US" w:bidi="ar-SA"/>
        </w:rPr>
        <w:t>（四）客户投诉和投诉处理过程中，涉及投诉人或公司</w:t>
      </w:r>
    </w:p>
    <w:p w:rsidR="001E0408" w:rsidRPr="00E27027" w:rsidRDefault="001760A3" w:rsidP="00A708D9">
      <w:pPr>
        <w:pStyle w:val="a3"/>
        <w:spacing w:line="560" w:lineRule="exact"/>
        <w:jc w:val="both"/>
        <w:rPr>
          <w:rFonts w:ascii="仿宋_GB2312" w:eastAsia="仿宋_GB2312" w:hAnsi="Simsun"/>
          <w:color w:val="000000"/>
          <w:lang w:val="en-US" w:bidi="ar-SA"/>
        </w:rPr>
      </w:pPr>
      <w:r w:rsidRPr="00E27027">
        <w:rPr>
          <w:rFonts w:ascii="仿宋_GB2312" w:eastAsia="仿宋_GB2312" w:hAnsi="Simsun"/>
          <w:color w:val="000000"/>
          <w:lang w:val="en-US" w:bidi="ar-SA"/>
        </w:rPr>
        <w:lastRenderedPageBreak/>
        <w:t>员工人身安全的投诉事件。</w:t>
      </w:r>
    </w:p>
    <w:p w:rsidR="001E0408" w:rsidRPr="00E27027" w:rsidRDefault="001760A3" w:rsidP="00A708D9">
      <w:pPr>
        <w:pStyle w:val="a3"/>
        <w:spacing w:line="560" w:lineRule="exact"/>
        <w:ind w:left="0" w:right="267"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（五）因重大自然灾害、安全事故、公共卫生事件等引发的客户投诉。</w:t>
      </w:r>
    </w:p>
    <w:p w:rsidR="001E0408" w:rsidRDefault="001760A3" w:rsidP="00A708D9">
      <w:pPr>
        <w:pStyle w:val="a3"/>
        <w:spacing w:line="560" w:lineRule="exact"/>
        <w:ind w:left="0" w:right="480" w:firstLineChars="200" w:firstLine="640"/>
        <w:jc w:val="both"/>
      </w:pPr>
      <w:r w:rsidRPr="00E27027">
        <w:rPr>
          <w:rFonts w:ascii="仿宋_GB2312" w:eastAsia="仿宋_GB2312" w:hAnsi="Simsun"/>
          <w:color w:val="000000"/>
          <w:lang w:val="en-US" w:bidi="ar-SA"/>
        </w:rPr>
        <w:t>（六）中国银保监会及其派出机构（以下统称</w:t>
      </w:r>
      <w:r w:rsidRPr="00E27027">
        <w:rPr>
          <w:rFonts w:ascii="仿宋_GB2312" w:eastAsia="仿宋_GB2312" w:hAnsi="Simsun"/>
          <w:color w:val="000000"/>
          <w:lang w:val="en-US" w:bidi="ar-SA"/>
        </w:rPr>
        <w:t>“</w:t>
      </w:r>
      <w:r w:rsidRPr="00E27027">
        <w:rPr>
          <w:rFonts w:ascii="仿宋_GB2312" w:eastAsia="仿宋_GB2312" w:hAnsi="Simsun"/>
          <w:color w:val="000000"/>
          <w:lang w:val="en-US" w:bidi="ar-SA"/>
        </w:rPr>
        <w:t>监管机构</w:t>
      </w:r>
      <w:r w:rsidRPr="00E27027">
        <w:rPr>
          <w:rFonts w:ascii="仿宋_GB2312" w:eastAsia="仿宋_GB2312" w:hAnsi="Simsun"/>
          <w:color w:val="000000"/>
          <w:lang w:val="en-US" w:bidi="ar-SA"/>
        </w:rPr>
        <w:t>”</w:t>
      </w:r>
      <w:r w:rsidRPr="00E27027">
        <w:rPr>
          <w:rFonts w:ascii="仿宋_GB2312" w:eastAsia="仿宋_GB2312" w:hAnsi="Simsun"/>
          <w:color w:val="000000"/>
          <w:lang w:val="en-US" w:bidi="ar-SA"/>
        </w:rPr>
        <w:t>）认定的其他重大投诉。</w:t>
      </w:r>
    </w:p>
    <w:p w:rsidR="001E0408" w:rsidRPr="00E27027" w:rsidRDefault="001760A3" w:rsidP="00E27027">
      <w:pPr>
        <w:pStyle w:val="a3"/>
        <w:spacing w:line="560" w:lineRule="exact"/>
        <w:ind w:left="749"/>
        <w:jc w:val="both"/>
        <w:rPr>
          <w:rFonts w:ascii="仿宋_GB2312" w:eastAsia="仿宋_GB2312" w:hAnsi="Simsun"/>
          <w:color w:val="000000"/>
          <w:lang w:val="en-US" w:bidi="ar-SA"/>
        </w:rPr>
      </w:pPr>
      <w:r>
        <w:rPr>
          <w:rFonts w:ascii="Meiryo" w:eastAsia="Meiryo" w:hAnsi="Meiryo" w:hint="eastAsia"/>
          <w:b/>
        </w:rPr>
        <w:t>第五条</w:t>
      </w:r>
      <w:r>
        <w:rPr>
          <w:rFonts w:ascii="Meiryo" w:eastAsia="Meiryo" w:hAnsi="Meiryo" w:hint="eastAsia"/>
          <w:b/>
        </w:rPr>
        <w:t xml:space="preserve"> </w:t>
      </w:r>
      <w:r w:rsidRPr="00E27027">
        <w:rPr>
          <w:rFonts w:ascii="仿宋_GB2312" w:eastAsia="仿宋_GB2312" w:hAnsi="Simsun"/>
          <w:color w:val="000000"/>
          <w:lang w:val="en-US" w:bidi="ar-SA"/>
        </w:rPr>
        <w:t>客户投诉管理工作应当遵循</w:t>
      </w:r>
      <w:r w:rsidRPr="00E27027">
        <w:rPr>
          <w:rFonts w:ascii="仿宋_GB2312" w:eastAsia="仿宋_GB2312" w:hAnsi="Simsun"/>
          <w:color w:val="000000"/>
          <w:lang w:val="en-US" w:bidi="ar-SA"/>
        </w:rPr>
        <w:t>“</w:t>
      </w:r>
      <w:r w:rsidRPr="00E27027">
        <w:rPr>
          <w:rFonts w:ascii="仿宋_GB2312" w:eastAsia="仿宋_GB2312" w:hAnsi="Simsun"/>
          <w:color w:val="000000"/>
          <w:lang w:val="en-US" w:bidi="ar-SA"/>
        </w:rPr>
        <w:t>权益保护、</w:t>
      </w:r>
      <w:r w:rsidRPr="00E27027">
        <w:rPr>
          <w:rFonts w:ascii="仿宋_GB2312" w:eastAsia="仿宋_GB2312" w:hAnsi="Simsun"/>
          <w:color w:val="000000"/>
          <w:lang w:val="en-US" w:bidi="ar-SA"/>
        </w:rPr>
        <w:t>归口</w:t>
      </w:r>
    </w:p>
    <w:p w:rsidR="00E27027" w:rsidRDefault="001760A3" w:rsidP="00E27027">
      <w:pPr>
        <w:pStyle w:val="a3"/>
        <w:spacing w:before="2" w:line="560" w:lineRule="exact"/>
        <w:jc w:val="both"/>
        <w:rPr>
          <w:rFonts w:ascii="仿宋_GB2312" w:eastAsia="仿宋_GB2312" w:hAnsi="Simsun" w:hint="eastAsia"/>
          <w:color w:val="000000"/>
          <w:lang w:val="en-US" w:bidi="ar-SA"/>
        </w:rPr>
      </w:pPr>
      <w:r w:rsidRPr="00E27027">
        <w:rPr>
          <w:rFonts w:ascii="仿宋_GB2312" w:eastAsia="仿宋_GB2312" w:hAnsi="Simsun"/>
          <w:color w:val="000000"/>
          <w:lang w:val="en-US" w:bidi="ar-SA"/>
        </w:rPr>
        <w:t>管理、属地负责、防范风险</w:t>
      </w:r>
      <w:proofErr w:type="gramStart"/>
      <w:r w:rsidRPr="00E27027">
        <w:rPr>
          <w:rFonts w:ascii="仿宋_GB2312" w:eastAsia="仿宋_GB2312" w:hAnsi="Simsun"/>
          <w:color w:val="000000"/>
          <w:lang w:val="en-US" w:bidi="ar-SA"/>
        </w:rPr>
        <w:t>”</w:t>
      </w:r>
      <w:proofErr w:type="gramEnd"/>
      <w:r w:rsidRPr="00E27027">
        <w:rPr>
          <w:rFonts w:ascii="仿宋_GB2312" w:eastAsia="仿宋_GB2312" w:hAnsi="Simsun"/>
          <w:color w:val="000000"/>
          <w:lang w:val="en-US" w:bidi="ar-SA"/>
        </w:rPr>
        <w:t>的原则。</w:t>
      </w:r>
    </w:p>
    <w:p w:rsidR="001E0408" w:rsidRPr="00E27027" w:rsidRDefault="001760A3" w:rsidP="00E27027">
      <w:pPr>
        <w:pStyle w:val="a3"/>
        <w:spacing w:line="560" w:lineRule="exact"/>
        <w:ind w:left="0"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权益保护原则。开展客户投诉管理工作应体现公司的人</w:t>
      </w:r>
      <w:r w:rsidRPr="00E27027">
        <w:rPr>
          <w:rFonts w:ascii="仿宋_GB2312" w:eastAsia="仿宋_GB2312" w:hAnsi="Simsun"/>
          <w:color w:val="000000"/>
          <w:lang w:val="en-US" w:bidi="ar-SA"/>
        </w:rPr>
        <w:t>性关怀，充分考虑和尊重客户合理诉求，从维护客户知情权、</w:t>
      </w:r>
      <w:r w:rsidRPr="00E27027">
        <w:rPr>
          <w:rFonts w:ascii="仿宋_GB2312" w:eastAsia="仿宋_GB2312" w:hAnsi="Simsun"/>
          <w:color w:val="000000"/>
          <w:lang w:val="en-US" w:bidi="ar-SA"/>
        </w:rPr>
        <w:t>公平交易权、信息安全权和监督建议权的角度，依法合</w:t>
      </w:r>
      <w:proofErr w:type="gramStart"/>
      <w:r w:rsidRPr="00E27027">
        <w:rPr>
          <w:rFonts w:ascii="仿宋_GB2312" w:eastAsia="仿宋_GB2312" w:hAnsi="Simsun"/>
          <w:color w:val="000000"/>
          <w:lang w:val="en-US" w:bidi="ar-SA"/>
        </w:rPr>
        <w:t>规</w:t>
      </w:r>
      <w:proofErr w:type="gramEnd"/>
      <w:r w:rsidRPr="00E27027">
        <w:rPr>
          <w:rFonts w:ascii="仿宋_GB2312" w:eastAsia="仿宋_GB2312" w:hAnsi="Simsun"/>
          <w:color w:val="000000"/>
          <w:lang w:val="en-US" w:bidi="ar-SA"/>
        </w:rPr>
        <w:t>、便捷高效</w:t>
      </w:r>
      <w:proofErr w:type="gramStart"/>
      <w:r w:rsidRPr="00E27027">
        <w:rPr>
          <w:rFonts w:ascii="仿宋_GB2312" w:eastAsia="仿宋_GB2312" w:hAnsi="Simsun"/>
          <w:color w:val="000000"/>
          <w:lang w:val="en-US" w:bidi="ar-SA"/>
        </w:rPr>
        <w:t>作出</w:t>
      </w:r>
      <w:proofErr w:type="gramEnd"/>
      <w:r w:rsidRPr="00E27027">
        <w:rPr>
          <w:rFonts w:ascii="仿宋_GB2312" w:eastAsia="仿宋_GB2312" w:hAnsi="Simsun"/>
          <w:color w:val="000000"/>
          <w:lang w:val="en-US" w:bidi="ar-SA"/>
        </w:rPr>
        <w:t>处理，切实注重客户体验，提升服务水平。</w:t>
      </w:r>
    </w:p>
    <w:p w:rsidR="001E0408" w:rsidRPr="00E27027" w:rsidRDefault="001760A3" w:rsidP="00E27027">
      <w:pPr>
        <w:pStyle w:val="a3"/>
        <w:spacing w:line="560" w:lineRule="exact"/>
        <w:ind w:right="255" w:firstLine="629"/>
        <w:jc w:val="both"/>
        <w:rPr>
          <w:rFonts w:ascii="仿宋_GB2312" w:eastAsia="仿宋_GB2312" w:hAnsi="Simsun"/>
          <w:color w:val="000000"/>
          <w:lang w:val="en-US" w:bidi="ar-SA"/>
        </w:rPr>
      </w:pPr>
      <w:r w:rsidRPr="00E27027">
        <w:rPr>
          <w:rFonts w:ascii="仿宋_GB2312" w:eastAsia="仿宋_GB2312" w:hAnsi="Simsun"/>
          <w:color w:val="000000"/>
          <w:lang w:val="en-US" w:bidi="ar-SA"/>
        </w:rPr>
        <w:t>归口管理原则。总公司客户服务部为公司客户投诉工作的归口管理部门，总公司相关业务部门、分支机构为处理投诉的直接责任部门和责任单位（以下统称</w:t>
      </w:r>
      <w:r w:rsidRPr="00E27027">
        <w:rPr>
          <w:rFonts w:ascii="仿宋_GB2312" w:eastAsia="仿宋_GB2312" w:hAnsi="Simsun"/>
          <w:color w:val="000000"/>
          <w:lang w:val="en-US" w:bidi="ar-SA"/>
        </w:rPr>
        <w:t>“</w:t>
      </w:r>
      <w:r w:rsidRPr="00E27027">
        <w:rPr>
          <w:rFonts w:ascii="仿宋_GB2312" w:eastAsia="仿宋_GB2312" w:hAnsi="Simsun"/>
          <w:color w:val="000000"/>
          <w:lang w:val="en-US" w:bidi="ar-SA"/>
        </w:rPr>
        <w:t>主责单位</w:t>
      </w:r>
      <w:r w:rsidRPr="00E27027">
        <w:rPr>
          <w:rFonts w:ascii="仿宋_GB2312" w:eastAsia="仿宋_GB2312" w:hAnsi="Simsun"/>
          <w:color w:val="000000"/>
          <w:lang w:val="en-US" w:bidi="ar-SA"/>
        </w:rPr>
        <w:t>”</w:t>
      </w:r>
      <w:r w:rsidRPr="00E27027">
        <w:rPr>
          <w:rFonts w:ascii="仿宋_GB2312" w:eastAsia="仿宋_GB2312" w:hAnsi="Simsun"/>
          <w:color w:val="000000"/>
          <w:lang w:val="en-US" w:bidi="ar-SA"/>
        </w:rPr>
        <w:t>）。监管机构等外部转办的投诉均由归口管理部门统一受理，然后分发主</w:t>
      </w:r>
      <w:proofErr w:type="gramStart"/>
      <w:r w:rsidRPr="00E27027">
        <w:rPr>
          <w:rFonts w:ascii="仿宋_GB2312" w:eastAsia="仿宋_GB2312" w:hAnsi="Simsun"/>
          <w:color w:val="000000"/>
          <w:lang w:val="en-US" w:bidi="ar-SA"/>
        </w:rPr>
        <w:t>责单位</w:t>
      </w:r>
      <w:proofErr w:type="gramEnd"/>
      <w:r w:rsidRPr="00E27027">
        <w:rPr>
          <w:rFonts w:ascii="仿宋_GB2312" w:eastAsia="仿宋_GB2312" w:hAnsi="Simsun"/>
          <w:color w:val="000000"/>
          <w:lang w:val="en-US" w:bidi="ar-SA"/>
        </w:rPr>
        <w:t>具体处理。</w:t>
      </w:r>
    </w:p>
    <w:p w:rsidR="001E0408" w:rsidRPr="00E27027" w:rsidRDefault="001760A3" w:rsidP="00E27027">
      <w:pPr>
        <w:pStyle w:val="a3"/>
        <w:spacing w:line="560" w:lineRule="exact"/>
        <w:ind w:right="266" w:firstLine="629"/>
        <w:jc w:val="both"/>
        <w:rPr>
          <w:rFonts w:ascii="仿宋_GB2312" w:eastAsia="仿宋_GB2312" w:hAnsi="Simsun"/>
          <w:color w:val="000000"/>
          <w:lang w:val="en-US" w:bidi="ar-SA"/>
        </w:rPr>
      </w:pPr>
      <w:r w:rsidRPr="00E27027">
        <w:rPr>
          <w:rFonts w:ascii="仿宋_GB2312" w:eastAsia="仿宋_GB2312" w:hAnsi="Simsun"/>
          <w:color w:val="000000"/>
          <w:lang w:val="en-US" w:bidi="ar-SA"/>
        </w:rPr>
        <w:t>属地负责原则。客户向当地政府监管机构投诉或者投诉业务涉及分支机构的，由该分支机构主责处理。投诉涉及多个分支机构的，按照</w:t>
      </w:r>
      <w:r w:rsidRPr="00E27027">
        <w:rPr>
          <w:rFonts w:ascii="仿宋_GB2312" w:eastAsia="仿宋_GB2312" w:hAnsi="Simsun"/>
          <w:color w:val="000000"/>
          <w:lang w:val="en-US" w:bidi="ar-SA"/>
        </w:rPr>
        <w:t>“</w:t>
      </w:r>
      <w:r w:rsidRPr="00E27027">
        <w:rPr>
          <w:rFonts w:ascii="仿宋_GB2312" w:eastAsia="仿宋_GB2312" w:hAnsi="Simsun"/>
          <w:color w:val="000000"/>
          <w:lang w:val="en-US" w:bidi="ar-SA"/>
        </w:rPr>
        <w:t>近因原则</w:t>
      </w:r>
      <w:r w:rsidRPr="00E27027">
        <w:rPr>
          <w:rFonts w:ascii="仿宋_GB2312" w:eastAsia="仿宋_GB2312" w:hAnsi="Simsun"/>
          <w:color w:val="000000"/>
          <w:lang w:val="en-US" w:bidi="ar-SA"/>
        </w:rPr>
        <w:t>”</w:t>
      </w:r>
      <w:r w:rsidRPr="00E27027">
        <w:rPr>
          <w:rFonts w:ascii="仿宋_GB2312" w:eastAsia="仿宋_GB2312" w:hAnsi="Simsun"/>
          <w:color w:val="000000"/>
          <w:lang w:val="en-US" w:bidi="ar-SA"/>
        </w:rPr>
        <w:t>，引发投诉的分支机构是主被诉机构，负责牵头处理，其他相关分支机构作为次被诉机构，应配合处理。客户投诉相关业务归属的分支机构与引发投诉的分支机构不同的，客户投诉相关业务归属机构也应参与客户投诉的处理。</w:t>
      </w:r>
    </w:p>
    <w:p w:rsidR="001E0408" w:rsidRPr="00E27027" w:rsidRDefault="001760A3" w:rsidP="00E27027">
      <w:pPr>
        <w:pStyle w:val="a3"/>
        <w:spacing w:line="560" w:lineRule="exact"/>
        <w:ind w:left="749"/>
        <w:jc w:val="both"/>
        <w:rPr>
          <w:rFonts w:ascii="仿宋_GB2312" w:eastAsia="仿宋_GB2312" w:hAnsi="Simsun"/>
          <w:color w:val="000000"/>
          <w:lang w:val="en-US" w:bidi="ar-SA"/>
        </w:rPr>
      </w:pPr>
      <w:r w:rsidRPr="00E27027">
        <w:rPr>
          <w:rFonts w:ascii="仿宋_GB2312" w:eastAsia="仿宋_GB2312" w:hAnsi="Simsun"/>
          <w:color w:val="000000"/>
          <w:lang w:val="en-US" w:bidi="ar-SA"/>
        </w:rPr>
        <w:t>风险防范原则。客户投诉的处理，应遵守有关的保密</w:t>
      </w:r>
      <w:proofErr w:type="gramStart"/>
      <w:r w:rsidRPr="00E27027">
        <w:rPr>
          <w:rFonts w:ascii="仿宋_GB2312" w:eastAsia="仿宋_GB2312" w:hAnsi="Simsun"/>
          <w:color w:val="000000"/>
          <w:lang w:val="en-US" w:bidi="ar-SA"/>
        </w:rPr>
        <w:t>规</w:t>
      </w:r>
      <w:proofErr w:type="gramEnd"/>
    </w:p>
    <w:p w:rsidR="001E0408" w:rsidRPr="00E27027" w:rsidRDefault="001E0408" w:rsidP="00E27027">
      <w:pPr>
        <w:spacing w:line="560" w:lineRule="exact"/>
        <w:jc w:val="both"/>
        <w:rPr>
          <w:rFonts w:ascii="仿宋_GB2312" w:eastAsia="仿宋_GB2312" w:hAnsi="Simsun"/>
          <w:color w:val="000000"/>
          <w:sz w:val="32"/>
          <w:szCs w:val="32"/>
          <w:lang w:val="en-US" w:bidi="ar-SA"/>
        </w:rPr>
        <w:sectPr w:rsidR="001E0408" w:rsidRPr="00E27027">
          <w:pgSz w:w="11910" w:h="16840"/>
          <w:pgMar w:top="1520" w:right="1520" w:bottom="1380" w:left="1680" w:header="0" w:footer="1194" w:gutter="0"/>
          <w:cols w:space="720"/>
        </w:sectPr>
      </w:pPr>
    </w:p>
    <w:p w:rsidR="001E0408" w:rsidRPr="00E27027" w:rsidRDefault="001760A3" w:rsidP="00E27027">
      <w:pPr>
        <w:pStyle w:val="a3"/>
        <w:spacing w:before="28" w:line="560" w:lineRule="exact"/>
        <w:ind w:right="269"/>
        <w:jc w:val="both"/>
        <w:rPr>
          <w:rFonts w:ascii="仿宋_GB2312" w:eastAsia="仿宋_GB2312" w:hAnsi="Simsun"/>
          <w:color w:val="000000"/>
          <w:lang w:val="en-US" w:bidi="ar-SA"/>
        </w:rPr>
      </w:pPr>
      <w:r w:rsidRPr="00E27027">
        <w:rPr>
          <w:rFonts w:ascii="仿宋_GB2312" w:eastAsia="仿宋_GB2312" w:hAnsi="Simsun"/>
          <w:color w:val="000000"/>
          <w:lang w:val="en-US" w:bidi="ar-SA"/>
        </w:rPr>
        <w:lastRenderedPageBreak/>
        <w:t>定，保护投诉人信息安全，依法保护国家秘密、商业秘密和</w:t>
      </w:r>
      <w:r w:rsidRPr="00E27027">
        <w:rPr>
          <w:rFonts w:ascii="仿宋_GB2312" w:eastAsia="仿宋_GB2312" w:hAnsi="Simsun"/>
          <w:color w:val="000000"/>
          <w:lang w:val="en-US" w:bidi="ar-SA"/>
        </w:rPr>
        <w:t>个人隐私不受侵犯。既要有效</w:t>
      </w:r>
      <w:proofErr w:type="gramStart"/>
      <w:r w:rsidRPr="00E27027">
        <w:rPr>
          <w:rFonts w:ascii="仿宋_GB2312" w:eastAsia="仿宋_GB2312" w:hAnsi="Simsun"/>
          <w:color w:val="000000"/>
          <w:lang w:val="en-US" w:bidi="ar-SA"/>
        </w:rPr>
        <w:t>防范因</w:t>
      </w:r>
      <w:proofErr w:type="gramEnd"/>
      <w:r w:rsidRPr="00E27027">
        <w:rPr>
          <w:rFonts w:ascii="仿宋_GB2312" w:eastAsia="仿宋_GB2312" w:hAnsi="Simsun"/>
          <w:color w:val="000000"/>
          <w:lang w:val="en-US" w:bidi="ar-SA"/>
        </w:rPr>
        <w:t>处理不当导致</w:t>
      </w:r>
      <w:r w:rsidRPr="00E27027">
        <w:rPr>
          <w:rFonts w:ascii="仿宋_GB2312" w:eastAsia="仿宋_GB2312" w:hAnsi="Simsun"/>
          <w:color w:val="000000"/>
          <w:lang w:val="en-US" w:bidi="ar-SA"/>
        </w:rPr>
        <w:t>投诉升</w:t>
      </w:r>
      <w:r w:rsidRPr="00E27027">
        <w:rPr>
          <w:rFonts w:ascii="仿宋_GB2312" w:eastAsia="仿宋_GB2312" w:hAnsi="Simsun"/>
          <w:color w:val="000000"/>
          <w:lang w:val="en-US" w:bidi="ar-SA"/>
        </w:rPr>
        <w:t xml:space="preserve"> </w:t>
      </w:r>
      <w:r w:rsidRPr="00E27027">
        <w:rPr>
          <w:rFonts w:ascii="仿宋_GB2312" w:eastAsia="仿宋_GB2312" w:hAnsi="Simsun"/>
          <w:color w:val="000000"/>
          <w:lang w:val="en-US" w:bidi="ar-SA"/>
        </w:rPr>
        <w:t>级、舆论失控等监管风险和声誉风险，又要通过客户投诉及</w:t>
      </w:r>
      <w:r w:rsidRPr="00E27027">
        <w:rPr>
          <w:rFonts w:ascii="仿宋_GB2312" w:eastAsia="仿宋_GB2312" w:hAnsi="Simsun"/>
          <w:color w:val="000000"/>
          <w:lang w:val="en-US" w:bidi="ar-SA"/>
        </w:rPr>
        <w:t>时发现公司管理中存在的风险，及时改善并监控效果。</w:t>
      </w:r>
    </w:p>
    <w:p w:rsidR="001E0408" w:rsidRDefault="001E0408" w:rsidP="00E27027">
      <w:pPr>
        <w:pStyle w:val="a3"/>
        <w:spacing w:before="2" w:line="560" w:lineRule="exact"/>
        <w:ind w:left="0"/>
        <w:jc w:val="both"/>
        <w:rPr>
          <w:sz w:val="43"/>
        </w:rPr>
      </w:pPr>
    </w:p>
    <w:p w:rsidR="001E0408" w:rsidRDefault="001760A3" w:rsidP="00E27027">
      <w:pPr>
        <w:pStyle w:val="a3"/>
        <w:spacing w:line="560" w:lineRule="exact"/>
        <w:ind w:left="0" w:firstLineChars="200" w:firstLine="640"/>
        <w:jc w:val="center"/>
        <w:rPr>
          <w:rFonts w:ascii="黑体" w:eastAsia="黑体"/>
        </w:rPr>
      </w:pPr>
      <w:r>
        <w:rPr>
          <w:rFonts w:ascii="黑体" w:eastAsia="黑体" w:hint="eastAsia"/>
        </w:rPr>
        <w:t>第二章</w:t>
      </w:r>
      <w:r>
        <w:rPr>
          <w:rFonts w:ascii="黑体" w:eastAsia="黑体" w:hint="eastAsia"/>
        </w:rPr>
        <w:t xml:space="preserve"> </w:t>
      </w:r>
      <w:r>
        <w:rPr>
          <w:rFonts w:ascii="黑体" w:eastAsia="黑体" w:hint="eastAsia"/>
        </w:rPr>
        <w:t>机构设置及职责分工</w:t>
      </w:r>
    </w:p>
    <w:p w:rsidR="001E0408" w:rsidRPr="00E27027" w:rsidRDefault="001760A3" w:rsidP="00E27027">
      <w:pPr>
        <w:pStyle w:val="a3"/>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t>第六条</w:t>
      </w:r>
      <w:r>
        <w:rPr>
          <w:rFonts w:ascii="Meiryo" w:eastAsia="Meiryo" w:hint="eastAsia"/>
          <w:b/>
        </w:rPr>
        <w:t xml:space="preserve"> </w:t>
      </w:r>
      <w:r w:rsidRPr="00E27027">
        <w:rPr>
          <w:rFonts w:ascii="仿宋_GB2312" w:eastAsia="仿宋_GB2312" w:hAnsi="Simsun"/>
          <w:color w:val="000000"/>
          <w:lang w:val="en-US" w:bidi="ar-SA"/>
        </w:rPr>
        <w:t>公司应当从人力物力财力上保证客户投诉处理</w:t>
      </w:r>
      <w:r w:rsidRPr="00E27027">
        <w:rPr>
          <w:rFonts w:ascii="仿宋_GB2312" w:eastAsia="仿宋_GB2312" w:hAnsi="Simsun"/>
          <w:color w:val="000000"/>
          <w:lang w:val="en-US" w:bidi="ar-SA"/>
        </w:rPr>
        <w:t>工作顺利开展，建立总裁室直接领导、客户服务部门统筹管理、成员部门组建的专业小组分工协作、各职能部门和各分支机构遵循主</w:t>
      </w:r>
      <w:proofErr w:type="gramStart"/>
      <w:r w:rsidRPr="00E27027">
        <w:rPr>
          <w:rFonts w:ascii="仿宋_GB2312" w:eastAsia="仿宋_GB2312" w:hAnsi="Simsun"/>
          <w:color w:val="000000"/>
          <w:lang w:val="en-US" w:bidi="ar-SA"/>
        </w:rPr>
        <w:t>责处理</w:t>
      </w:r>
      <w:proofErr w:type="gramEnd"/>
      <w:r w:rsidRPr="00E27027">
        <w:rPr>
          <w:rFonts w:ascii="仿宋_GB2312" w:eastAsia="仿宋_GB2312" w:hAnsi="Simsun"/>
          <w:color w:val="000000"/>
          <w:lang w:val="en-US" w:bidi="ar-SA"/>
        </w:rPr>
        <w:t>的职责明确、权责一致、相互协作、高效运作的客户投诉处理工作组织架构。</w:t>
      </w:r>
    </w:p>
    <w:p w:rsidR="001E0408" w:rsidRPr="00E27027" w:rsidRDefault="001760A3" w:rsidP="00E27027">
      <w:pPr>
        <w:pStyle w:val="a3"/>
        <w:spacing w:line="560" w:lineRule="exact"/>
        <w:ind w:left="749"/>
        <w:jc w:val="both"/>
        <w:rPr>
          <w:rFonts w:ascii="仿宋_GB2312" w:eastAsia="仿宋_GB2312" w:hAnsi="Simsun"/>
          <w:color w:val="000000"/>
          <w:lang w:val="en-US" w:bidi="ar-SA"/>
        </w:rPr>
      </w:pPr>
      <w:r>
        <w:rPr>
          <w:rFonts w:ascii="Meiryo" w:eastAsia="Meiryo" w:hint="eastAsia"/>
          <w:b/>
        </w:rPr>
        <w:t>第七条</w:t>
      </w:r>
      <w:r>
        <w:rPr>
          <w:rFonts w:ascii="Meiryo" w:eastAsia="Meiryo" w:hint="eastAsia"/>
          <w:b/>
        </w:rPr>
        <w:t xml:space="preserve"> </w:t>
      </w:r>
      <w:r w:rsidRPr="00E27027">
        <w:rPr>
          <w:rFonts w:ascii="仿宋_GB2312" w:eastAsia="仿宋_GB2312" w:hAnsi="Simsun"/>
          <w:color w:val="000000"/>
          <w:lang w:val="en-US" w:bidi="ar-SA"/>
        </w:rPr>
        <w:t>总裁室下设消费者权益保护工作委员会（以下</w:t>
      </w:r>
    </w:p>
    <w:p w:rsidR="001E0408" w:rsidRPr="00E27027" w:rsidRDefault="001760A3" w:rsidP="00E27027">
      <w:pPr>
        <w:pStyle w:val="a3"/>
        <w:spacing w:before="2" w:line="560" w:lineRule="exact"/>
        <w:ind w:right="265"/>
        <w:jc w:val="both"/>
        <w:rPr>
          <w:rFonts w:ascii="仿宋_GB2312" w:eastAsia="仿宋_GB2312" w:hAnsi="Simsun"/>
          <w:color w:val="000000"/>
          <w:lang w:val="en-US" w:bidi="ar-SA"/>
        </w:rPr>
      </w:pPr>
      <w:r w:rsidRPr="00E27027">
        <w:rPr>
          <w:rFonts w:ascii="仿宋_GB2312" w:eastAsia="仿宋_GB2312" w:hAnsi="Simsun"/>
          <w:color w:val="000000"/>
          <w:lang w:val="en-US" w:bidi="ar-SA"/>
        </w:rPr>
        <w:t>简称</w:t>
      </w:r>
      <w:r w:rsidRPr="00E27027">
        <w:rPr>
          <w:rFonts w:ascii="仿宋_GB2312" w:eastAsia="仿宋_GB2312" w:hAnsi="Simsun"/>
          <w:color w:val="000000"/>
          <w:lang w:val="en-US" w:bidi="ar-SA"/>
        </w:rPr>
        <w:t>“</w:t>
      </w:r>
      <w:r w:rsidRPr="00E27027">
        <w:rPr>
          <w:rFonts w:ascii="仿宋_GB2312" w:eastAsia="仿宋_GB2312" w:hAnsi="Simsun"/>
          <w:color w:val="000000"/>
          <w:lang w:val="en-US" w:bidi="ar-SA"/>
        </w:rPr>
        <w:t>工作委员会</w:t>
      </w:r>
      <w:r w:rsidRPr="00E27027">
        <w:rPr>
          <w:rFonts w:ascii="仿宋_GB2312" w:eastAsia="仿宋_GB2312" w:hAnsi="Simsun"/>
          <w:color w:val="000000"/>
          <w:lang w:val="en-US" w:bidi="ar-SA"/>
        </w:rPr>
        <w:t>”</w:t>
      </w:r>
      <w:r w:rsidRPr="00E27027">
        <w:rPr>
          <w:rFonts w:ascii="仿宋_GB2312" w:eastAsia="仿宋_GB2312" w:hAnsi="Simsun"/>
          <w:color w:val="000000"/>
          <w:lang w:val="en-US" w:bidi="ar-SA"/>
        </w:rPr>
        <w:t>），工作委员会由公司总裁任主任、分管客户服务工作的副总裁任副主任</w:t>
      </w:r>
      <w:r w:rsidRPr="00E27027">
        <w:rPr>
          <w:rFonts w:ascii="仿宋_GB2312" w:eastAsia="仿宋_GB2312" w:hAnsi="Simsun"/>
          <w:color w:val="000000"/>
          <w:lang w:val="en-US" w:bidi="ar-SA"/>
        </w:rPr>
        <w:t>,</w:t>
      </w:r>
      <w:r w:rsidRPr="00E27027">
        <w:rPr>
          <w:rFonts w:ascii="仿宋_GB2312" w:eastAsia="仿宋_GB2312" w:hAnsi="Simsun"/>
          <w:color w:val="000000"/>
          <w:lang w:val="en-US" w:bidi="ar-SA"/>
        </w:rPr>
        <w:t>各部门负责人任委员。工作委员会办公室常设在客户服务部，工作委员会同时下设消费者权益保护专业小组（简称</w:t>
      </w:r>
      <w:r w:rsidRPr="00E27027">
        <w:rPr>
          <w:rFonts w:ascii="仿宋_GB2312" w:eastAsia="仿宋_GB2312" w:hAnsi="Simsun"/>
          <w:color w:val="000000"/>
          <w:lang w:val="en-US" w:bidi="ar-SA"/>
        </w:rPr>
        <w:t>“</w:t>
      </w:r>
      <w:r w:rsidRPr="00E27027">
        <w:rPr>
          <w:rFonts w:ascii="仿宋_GB2312" w:eastAsia="仿宋_GB2312" w:hAnsi="Simsun"/>
          <w:color w:val="000000"/>
          <w:lang w:val="en-US" w:bidi="ar-SA"/>
        </w:rPr>
        <w:t>专业小组</w:t>
      </w:r>
      <w:r w:rsidRPr="00E27027">
        <w:rPr>
          <w:rFonts w:ascii="仿宋_GB2312" w:eastAsia="仿宋_GB2312" w:hAnsi="Simsun"/>
          <w:color w:val="000000"/>
          <w:lang w:val="en-US" w:bidi="ar-SA"/>
        </w:rPr>
        <w:t>”</w:t>
      </w:r>
      <w:r w:rsidRPr="00E27027">
        <w:rPr>
          <w:rFonts w:ascii="仿宋_GB2312" w:eastAsia="仿宋_GB2312" w:hAnsi="Simsun"/>
          <w:color w:val="000000"/>
          <w:lang w:val="en-US" w:bidi="ar-SA"/>
        </w:rPr>
        <w:t>），专业小组由工作委员会成员部门指派业务骨干组成。各分支机构应明确班子成员为本单位客户投诉处理工作责任人，并设立客户投诉处理工作岗位，合理配备工作人员。</w:t>
      </w:r>
    </w:p>
    <w:p w:rsidR="001E0408" w:rsidRPr="00E27027" w:rsidRDefault="001760A3"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t>第八条</w:t>
      </w:r>
      <w:r>
        <w:rPr>
          <w:rFonts w:ascii="Meiryo" w:eastAsia="Meiryo" w:hint="eastAsia"/>
          <w:b/>
        </w:rPr>
        <w:t xml:space="preserve"> </w:t>
      </w:r>
      <w:r w:rsidRPr="00E27027">
        <w:rPr>
          <w:rFonts w:ascii="仿宋_GB2312" w:eastAsia="仿宋_GB2312" w:hAnsi="Simsun"/>
          <w:color w:val="000000"/>
          <w:lang w:val="en-US" w:bidi="ar-SA"/>
        </w:rPr>
        <w:t>工作委员会客户投诉管理职责：</w:t>
      </w:r>
    </w:p>
    <w:p w:rsidR="001E0408" w:rsidRPr="00E27027" w:rsidRDefault="001760A3"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（一）定期召开工作委员会会议，审议工作委员会成员部门相关工作报告。</w:t>
      </w:r>
    </w:p>
    <w:p w:rsidR="001E0408" w:rsidRPr="00E27027" w:rsidRDefault="001760A3"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（二）牵头组织和落实公司党委、总裁</w:t>
      </w:r>
      <w:proofErr w:type="gramStart"/>
      <w:r w:rsidRPr="00E27027">
        <w:rPr>
          <w:rFonts w:ascii="仿宋_GB2312" w:eastAsia="仿宋_GB2312" w:hAnsi="Simsun"/>
          <w:color w:val="000000"/>
          <w:lang w:val="en-US" w:bidi="ar-SA"/>
        </w:rPr>
        <w:t>室关于</w:t>
      </w:r>
      <w:proofErr w:type="gramEnd"/>
      <w:r w:rsidRPr="00E27027">
        <w:rPr>
          <w:rFonts w:ascii="仿宋_GB2312" w:eastAsia="仿宋_GB2312" w:hAnsi="Simsun"/>
          <w:color w:val="000000"/>
          <w:lang w:val="en-US" w:bidi="ar-SA"/>
        </w:rPr>
        <w:t>客户投诉处理工作的各项要求。</w:t>
      </w:r>
    </w:p>
    <w:p w:rsidR="001E0408" w:rsidRPr="00E27027" w:rsidRDefault="001E0408"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sectPr w:rsidR="001E0408" w:rsidRPr="00E27027">
          <w:pgSz w:w="11910" w:h="16840"/>
          <w:pgMar w:top="1520" w:right="1520" w:bottom="1380" w:left="1680" w:header="0" w:footer="1194" w:gutter="0"/>
          <w:cols w:space="720"/>
        </w:sectPr>
      </w:pPr>
    </w:p>
    <w:p w:rsidR="001E0408" w:rsidRPr="00E27027" w:rsidRDefault="001760A3"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lastRenderedPageBreak/>
        <w:t>（三）</w:t>
      </w:r>
      <w:r w:rsidRPr="00E27027">
        <w:rPr>
          <w:rFonts w:ascii="仿宋_GB2312" w:eastAsia="仿宋_GB2312" w:hAnsi="Simsun"/>
          <w:color w:val="000000"/>
          <w:lang w:val="en-US" w:bidi="ar-SA"/>
        </w:rPr>
        <w:t>建立完备的客户投诉处理工作体系，组织落实客</w:t>
      </w:r>
      <w:r w:rsidRPr="00E27027">
        <w:rPr>
          <w:rFonts w:ascii="仿宋_GB2312" w:eastAsia="仿宋_GB2312" w:hAnsi="Simsun"/>
          <w:color w:val="000000"/>
          <w:lang w:val="en-US" w:bidi="ar-SA"/>
        </w:rPr>
        <w:t>户投诉处理工作的管理、指导、监督和考核。</w:t>
      </w:r>
    </w:p>
    <w:p w:rsidR="001E0408" w:rsidRPr="00E27027" w:rsidRDefault="001760A3"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（四）</w:t>
      </w:r>
      <w:r w:rsidRPr="00E27027">
        <w:rPr>
          <w:rFonts w:ascii="仿宋_GB2312" w:eastAsia="仿宋_GB2312" w:hAnsi="Simsun"/>
          <w:color w:val="000000"/>
          <w:lang w:val="en-US" w:bidi="ar-SA"/>
        </w:rPr>
        <w:t>指导开展投资者教育等相关宣传教育活动，督促</w:t>
      </w:r>
      <w:r w:rsidRPr="00E27027">
        <w:rPr>
          <w:rFonts w:ascii="仿宋_GB2312" w:eastAsia="仿宋_GB2312" w:hAnsi="Simsun"/>
          <w:color w:val="000000"/>
          <w:lang w:val="en-US" w:bidi="ar-SA"/>
        </w:rPr>
        <w:t>相关职能部门和分支机构落实有关监管要求。</w:t>
      </w:r>
    </w:p>
    <w:p w:rsidR="001E0408" w:rsidRPr="00E27027" w:rsidRDefault="001760A3"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（五）推动落实对存在合作关系的中介机构和第三方机构的相关监督评价工作。</w:t>
      </w:r>
    </w:p>
    <w:p w:rsidR="001E0408" w:rsidRPr="00E27027" w:rsidRDefault="001760A3"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（六）通过年度信息披露报告、社会责任报告等方式开展相关信息披露管理工作。</w:t>
      </w:r>
    </w:p>
    <w:p w:rsidR="001E0408" w:rsidRPr="00E27027" w:rsidRDefault="001760A3"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（七）</w:t>
      </w:r>
      <w:r w:rsidRPr="00E27027">
        <w:rPr>
          <w:rFonts w:ascii="仿宋_GB2312" w:eastAsia="仿宋_GB2312" w:hAnsi="Simsun"/>
          <w:color w:val="000000"/>
          <w:lang w:val="en-US" w:bidi="ar-SA"/>
        </w:rPr>
        <w:t>对涉及多个职能部门且对牵头部门有争议的投</w:t>
      </w:r>
      <w:r w:rsidRPr="00E27027">
        <w:rPr>
          <w:rFonts w:ascii="仿宋_GB2312" w:eastAsia="仿宋_GB2312" w:hAnsi="Simsun"/>
          <w:color w:val="000000"/>
          <w:lang w:val="en-US" w:bidi="ar-SA"/>
        </w:rPr>
        <w:t xml:space="preserve"> </w:t>
      </w:r>
      <w:r w:rsidRPr="00E27027">
        <w:rPr>
          <w:rFonts w:ascii="仿宋_GB2312" w:eastAsia="仿宋_GB2312" w:hAnsi="Simsun"/>
          <w:color w:val="000000"/>
          <w:lang w:val="en-US" w:bidi="ar-SA"/>
        </w:rPr>
        <w:t>诉，确定主要责任部门负责牵头投诉</w:t>
      </w:r>
      <w:r w:rsidRPr="00E27027">
        <w:rPr>
          <w:rFonts w:ascii="仿宋_GB2312" w:eastAsia="仿宋_GB2312" w:hAnsi="Simsun"/>
          <w:color w:val="000000"/>
          <w:lang w:val="en-US" w:bidi="ar-SA"/>
        </w:rPr>
        <w:t>处理工作，其他相关部</w:t>
      </w:r>
      <w:r w:rsidRPr="00E27027">
        <w:rPr>
          <w:rFonts w:ascii="仿宋_GB2312" w:eastAsia="仿宋_GB2312" w:hAnsi="Simsun"/>
          <w:color w:val="000000"/>
          <w:lang w:val="en-US" w:bidi="ar-SA"/>
        </w:rPr>
        <w:t>门配合。</w:t>
      </w:r>
    </w:p>
    <w:p w:rsidR="001E0408" w:rsidRPr="00E27027" w:rsidRDefault="001760A3"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（八）负责指导公司重大、疑难投诉事件的处理。</w:t>
      </w:r>
    </w:p>
    <w:p w:rsidR="001E0408" w:rsidRPr="00E27027" w:rsidRDefault="001760A3" w:rsidP="00A708D9">
      <w:pPr>
        <w:pStyle w:val="a3"/>
        <w:adjustRightInd w:val="0"/>
        <w:snapToGrid w:val="0"/>
        <w:spacing w:line="560" w:lineRule="exact"/>
        <w:ind w:left="0" w:firstLine="629"/>
        <w:jc w:val="both"/>
        <w:rPr>
          <w:rFonts w:ascii="仿宋_GB2312" w:eastAsia="仿宋_GB2312" w:hAnsi="Simsun"/>
          <w:color w:val="000000"/>
          <w:lang w:val="en-US" w:bidi="ar-SA"/>
        </w:rPr>
      </w:pPr>
      <w:r>
        <w:rPr>
          <w:rFonts w:ascii="Meiryo" w:eastAsia="Meiryo" w:hint="eastAsia"/>
          <w:b/>
        </w:rPr>
        <w:t>第九条</w:t>
      </w:r>
      <w:r>
        <w:rPr>
          <w:rFonts w:ascii="Meiryo" w:eastAsia="Meiryo" w:hint="eastAsia"/>
          <w:b/>
        </w:rPr>
        <w:t xml:space="preserve"> </w:t>
      </w:r>
      <w:r w:rsidRPr="00E27027">
        <w:rPr>
          <w:rFonts w:ascii="仿宋_GB2312" w:eastAsia="仿宋_GB2312" w:hAnsi="Simsun"/>
          <w:color w:val="000000"/>
          <w:lang w:val="en-US" w:bidi="ar-SA"/>
        </w:rPr>
        <w:t>工作委员会办公室投诉管理职责：</w:t>
      </w:r>
    </w:p>
    <w:p w:rsidR="001E0408" w:rsidRPr="00E27027" w:rsidRDefault="001760A3" w:rsidP="00A708D9">
      <w:pPr>
        <w:pStyle w:val="a3"/>
        <w:adjustRightInd w:val="0"/>
        <w:snapToGrid w:val="0"/>
        <w:spacing w:line="560" w:lineRule="exact"/>
        <w:ind w:left="0" w:firstLine="629"/>
        <w:jc w:val="both"/>
        <w:rPr>
          <w:rFonts w:ascii="仿宋_GB2312" w:eastAsia="仿宋_GB2312" w:hAnsi="Simsun"/>
          <w:color w:val="000000"/>
          <w:lang w:val="en-US" w:bidi="ar-SA"/>
        </w:rPr>
      </w:pPr>
      <w:r w:rsidRPr="00E27027">
        <w:rPr>
          <w:rFonts w:ascii="仿宋_GB2312" w:eastAsia="仿宋_GB2312" w:hAnsi="Simsun"/>
          <w:color w:val="000000"/>
          <w:lang w:val="en-US" w:bidi="ar-SA"/>
        </w:rPr>
        <w:t>（一）牵头负责来总公司面访的客户投诉的接待，并根据情况协调相关部门具体受理。</w:t>
      </w:r>
    </w:p>
    <w:p w:rsidR="001E0408" w:rsidRPr="00E27027" w:rsidRDefault="001760A3" w:rsidP="00A708D9">
      <w:pPr>
        <w:pStyle w:val="a3"/>
        <w:adjustRightInd w:val="0"/>
        <w:snapToGrid w:val="0"/>
        <w:spacing w:line="560" w:lineRule="exact"/>
        <w:ind w:left="0" w:firstLine="629"/>
        <w:jc w:val="both"/>
        <w:rPr>
          <w:rFonts w:ascii="仿宋_GB2312" w:eastAsia="仿宋_GB2312" w:hAnsi="Simsun"/>
          <w:color w:val="000000"/>
          <w:lang w:val="en-US" w:bidi="ar-SA"/>
        </w:rPr>
      </w:pPr>
      <w:r w:rsidRPr="00E27027">
        <w:rPr>
          <w:rFonts w:ascii="仿宋_GB2312" w:eastAsia="仿宋_GB2312" w:hAnsi="Simsun"/>
          <w:color w:val="000000"/>
          <w:lang w:val="en-US" w:bidi="ar-SA"/>
        </w:rPr>
        <w:t>（二）牵头执行监管机构相关工作要求，落实公司工作委员会客户投诉管理工作相关决议。</w:t>
      </w:r>
    </w:p>
    <w:p w:rsidR="001E0408" w:rsidRPr="00E27027" w:rsidRDefault="001760A3" w:rsidP="00A708D9">
      <w:pPr>
        <w:pStyle w:val="a3"/>
        <w:adjustRightInd w:val="0"/>
        <w:snapToGrid w:val="0"/>
        <w:spacing w:line="560" w:lineRule="exact"/>
        <w:ind w:left="0" w:firstLine="629"/>
        <w:jc w:val="both"/>
        <w:rPr>
          <w:rFonts w:ascii="仿宋_GB2312" w:eastAsia="仿宋_GB2312" w:hAnsi="Simsun"/>
          <w:color w:val="000000"/>
          <w:lang w:val="en-US" w:bidi="ar-SA"/>
        </w:rPr>
      </w:pPr>
      <w:r w:rsidRPr="00E27027">
        <w:rPr>
          <w:rFonts w:ascii="仿宋_GB2312" w:eastAsia="仿宋_GB2312" w:hAnsi="Simsun"/>
          <w:color w:val="000000"/>
          <w:lang w:val="en-US" w:bidi="ar-SA"/>
        </w:rPr>
        <w:t>（三）拟定公司客户投诉相关工作制度和应急预案、处理规范、考核办法等。</w:t>
      </w:r>
    </w:p>
    <w:p w:rsidR="001E0408" w:rsidRPr="00E27027" w:rsidRDefault="001760A3" w:rsidP="00A708D9">
      <w:pPr>
        <w:pStyle w:val="a3"/>
        <w:adjustRightInd w:val="0"/>
        <w:snapToGrid w:val="0"/>
        <w:spacing w:line="560" w:lineRule="exact"/>
        <w:ind w:left="0" w:firstLine="629"/>
        <w:jc w:val="both"/>
        <w:rPr>
          <w:rFonts w:ascii="仿宋_GB2312" w:eastAsia="仿宋_GB2312" w:hAnsi="Simsun"/>
          <w:color w:val="000000"/>
          <w:lang w:val="en-US" w:bidi="ar-SA"/>
        </w:rPr>
      </w:pPr>
      <w:r w:rsidRPr="00E27027">
        <w:rPr>
          <w:rFonts w:ascii="仿宋_GB2312" w:eastAsia="仿宋_GB2312" w:hAnsi="Simsun"/>
          <w:color w:val="000000"/>
          <w:lang w:val="en-US" w:bidi="ar-SA"/>
        </w:rPr>
        <w:t>（四）负责公司客户联络中心工作总体监督管理和</w:t>
      </w:r>
      <w:proofErr w:type="gramStart"/>
      <w:r w:rsidRPr="00E27027">
        <w:rPr>
          <w:rFonts w:ascii="仿宋_GB2312" w:eastAsia="仿宋_GB2312" w:hAnsi="Simsun"/>
          <w:color w:val="000000"/>
          <w:lang w:val="en-US" w:bidi="ar-SA"/>
        </w:rPr>
        <w:t>座席</w:t>
      </w:r>
      <w:proofErr w:type="gramEnd"/>
      <w:r w:rsidRPr="00E27027">
        <w:rPr>
          <w:rFonts w:ascii="仿宋_GB2312" w:eastAsia="仿宋_GB2312" w:hAnsi="Simsun"/>
          <w:color w:val="000000"/>
          <w:lang w:val="en-US" w:bidi="ar-SA"/>
        </w:rPr>
        <w:t>团队建设，对监管机构等外部转办的客户投诉受理、转办、审核、归档等工作进行统一归口管理。</w:t>
      </w:r>
    </w:p>
    <w:p w:rsidR="001E0408" w:rsidRPr="00E27027" w:rsidRDefault="001760A3" w:rsidP="00A708D9">
      <w:pPr>
        <w:pStyle w:val="a3"/>
        <w:adjustRightInd w:val="0"/>
        <w:snapToGrid w:val="0"/>
        <w:spacing w:line="560" w:lineRule="exact"/>
        <w:ind w:left="0" w:firstLine="629"/>
        <w:jc w:val="both"/>
        <w:rPr>
          <w:rFonts w:ascii="仿宋_GB2312" w:eastAsia="仿宋_GB2312" w:hAnsi="Simsun"/>
          <w:color w:val="000000"/>
          <w:lang w:val="en-US" w:bidi="ar-SA"/>
        </w:rPr>
        <w:sectPr w:rsidR="001E0408" w:rsidRPr="00E27027">
          <w:pgSz w:w="11910" w:h="16840"/>
          <w:pgMar w:top="1520" w:right="1520" w:bottom="1380" w:left="1680" w:header="0" w:footer="1194" w:gutter="0"/>
          <w:cols w:space="720"/>
        </w:sectPr>
      </w:pPr>
      <w:r w:rsidRPr="00E27027">
        <w:rPr>
          <w:rFonts w:ascii="仿宋_GB2312" w:eastAsia="仿宋_GB2312" w:hAnsi="Simsun"/>
          <w:color w:val="000000"/>
          <w:lang w:val="en-US" w:bidi="ar-SA"/>
        </w:rPr>
        <w:t>（五）对相关职能部门及分支机构客户投诉处理管理情况进行日常指导督促；对分发主</w:t>
      </w:r>
      <w:proofErr w:type="gramStart"/>
      <w:r w:rsidRPr="00E27027">
        <w:rPr>
          <w:rFonts w:ascii="仿宋_GB2312" w:eastAsia="仿宋_GB2312" w:hAnsi="Simsun"/>
          <w:color w:val="000000"/>
          <w:lang w:val="en-US" w:bidi="ar-SA"/>
        </w:rPr>
        <w:t>责单位</w:t>
      </w:r>
      <w:proofErr w:type="gramEnd"/>
      <w:r w:rsidRPr="00E27027">
        <w:rPr>
          <w:rFonts w:ascii="仿宋_GB2312" w:eastAsia="仿宋_GB2312" w:hAnsi="Simsun"/>
          <w:color w:val="000000"/>
          <w:lang w:val="en-US" w:bidi="ar-SA"/>
        </w:rPr>
        <w:t>的投诉办理情况进行</w:t>
      </w:r>
    </w:p>
    <w:p w:rsidR="001E0408" w:rsidRPr="00E27027" w:rsidRDefault="001760A3" w:rsidP="00A708D9">
      <w:pPr>
        <w:pStyle w:val="a3"/>
        <w:adjustRightInd w:val="0"/>
        <w:snapToGrid w:val="0"/>
        <w:spacing w:line="560" w:lineRule="exact"/>
        <w:ind w:left="0"/>
        <w:jc w:val="both"/>
        <w:rPr>
          <w:rFonts w:ascii="仿宋_GB2312" w:eastAsia="仿宋_GB2312" w:hAnsi="Simsun"/>
          <w:color w:val="000000"/>
          <w:lang w:val="en-US" w:bidi="ar-SA"/>
        </w:rPr>
      </w:pPr>
      <w:r w:rsidRPr="00E27027">
        <w:rPr>
          <w:rFonts w:ascii="仿宋_GB2312" w:eastAsia="仿宋_GB2312" w:hAnsi="Simsun"/>
          <w:color w:val="000000"/>
          <w:lang w:val="en-US" w:bidi="ar-SA"/>
        </w:rPr>
        <w:lastRenderedPageBreak/>
        <w:t>指导、跟踪、督办，对办理结果进行总结，向上汇报。</w:t>
      </w:r>
    </w:p>
    <w:p w:rsidR="001E0408" w:rsidRPr="00E27027" w:rsidRDefault="001760A3" w:rsidP="00A708D9">
      <w:pPr>
        <w:pStyle w:val="a3"/>
        <w:adjustRightInd w:val="0"/>
        <w:snapToGrid w:val="0"/>
        <w:spacing w:line="560" w:lineRule="exact"/>
        <w:ind w:left="0" w:firstLine="629"/>
        <w:jc w:val="both"/>
        <w:rPr>
          <w:rFonts w:ascii="仿宋_GB2312" w:eastAsia="仿宋_GB2312" w:hAnsi="Simsun"/>
          <w:color w:val="000000"/>
          <w:lang w:val="en-US" w:bidi="ar-SA"/>
        </w:rPr>
      </w:pPr>
      <w:r w:rsidRPr="00E27027">
        <w:rPr>
          <w:rFonts w:ascii="仿宋_GB2312" w:eastAsia="仿宋_GB2312" w:hAnsi="Simsun"/>
          <w:color w:val="000000"/>
          <w:lang w:val="en-US" w:bidi="ar-SA"/>
        </w:rPr>
        <w:t>（六）负责组织对重大、疑难投诉事件进行协调处理；</w:t>
      </w:r>
      <w:r w:rsidRPr="00E27027">
        <w:rPr>
          <w:rFonts w:ascii="仿宋_GB2312" w:eastAsia="仿宋_GB2312" w:hAnsi="Simsun"/>
          <w:color w:val="000000"/>
          <w:lang w:val="en-US" w:bidi="ar-SA"/>
        </w:rPr>
        <w:t xml:space="preserve"> </w:t>
      </w:r>
      <w:r w:rsidRPr="00E27027">
        <w:rPr>
          <w:rFonts w:ascii="仿宋_GB2312" w:eastAsia="仿宋_GB2312" w:hAnsi="Simsun"/>
          <w:color w:val="000000"/>
          <w:lang w:val="en-US" w:bidi="ar-SA"/>
        </w:rPr>
        <w:t>组织召开重大、疑难投诉协调会议，以及向工作委员会汇报客户投诉处理情况。</w:t>
      </w:r>
    </w:p>
    <w:p w:rsidR="001E0408" w:rsidRPr="00E27027" w:rsidRDefault="001760A3" w:rsidP="00A708D9">
      <w:pPr>
        <w:pStyle w:val="a3"/>
        <w:adjustRightInd w:val="0"/>
        <w:snapToGrid w:val="0"/>
        <w:spacing w:line="560" w:lineRule="exact"/>
        <w:ind w:left="0" w:firstLine="629"/>
        <w:jc w:val="both"/>
        <w:rPr>
          <w:rFonts w:ascii="仿宋_GB2312" w:eastAsia="仿宋_GB2312" w:hAnsi="Simsun"/>
          <w:color w:val="000000"/>
          <w:lang w:val="en-US" w:bidi="ar-SA"/>
        </w:rPr>
      </w:pPr>
      <w:r w:rsidRPr="00E27027">
        <w:rPr>
          <w:rFonts w:ascii="仿宋_GB2312" w:eastAsia="仿宋_GB2312" w:hAnsi="Simsun"/>
          <w:color w:val="000000"/>
          <w:lang w:val="en-US" w:bidi="ar-SA"/>
        </w:rPr>
        <w:t>（七）牵头负责制作、报送监管部门和集团公司关于客户投诉信息披露要求的报告、数据、文件等资料。</w:t>
      </w:r>
    </w:p>
    <w:p w:rsidR="001E0408" w:rsidRPr="00E27027" w:rsidRDefault="001760A3"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E27027">
        <w:rPr>
          <w:rFonts w:ascii="Meiryo" w:eastAsia="Meiryo" w:hint="eastAsia"/>
          <w:b/>
        </w:rPr>
        <w:t>第十条</w:t>
      </w:r>
      <w:r w:rsidRPr="00E27027">
        <w:rPr>
          <w:rFonts w:ascii="仿宋_GB2312" w:eastAsia="仿宋_GB2312" w:hAnsi="Simsun" w:hint="eastAsia"/>
          <w:color w:val="000000"/>
          <w:lang w:val="en-US" w:bidi="ar-SA"/>
        </w:rPr>
        <w:t xml:space="preserve"> </w:t>
      </w:r>
      <w:r w:rsidRPr="00E27027">
        <w:rPr>
          <w:rFonts w:ascii="仿宋_GB2312" w:eastAsia="仿宋_GB2312" w:hAnsi="Simsun"/>
          <w:color w:val="000000"/>
          <w:lang w:val="en-US" w:bidi="ar-SA"/>
        </w:rPr>
        <w:t>专业小组投诉管理工作职责：</w:t>
      </w:r>
    </w:p>
    <w:p w:rsidR="001E0408" w:rsidRPr="00E27027" w:rsidRDefault="001760A3"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（一）负责工作委员会议定的投诉相关工作在各条线的具体落实。</w:t>
      </w:r>
    </w:p>
    <w:p w:rsidR="001E0408" w:rsidRPr="00E27027" w:rsidRDefault="001760A3"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（二）从客户</w:t>
      </w:r>
      <w:r w:rsidRPr="00E27027">
        <w:rPr>
          <w:rFonts w:ascii="仿宋_GB2312" w:eastAsia="仿宋_GB2312" w:hAnsi="Simsun"/>
          <w:color w:val="000000"/>
          <w:lang w:val="en-US" w:bidi="ar-SA"/>
        </w:rPr>
        <w:t>权益保护角度，评估相关条线或分支机构日常业务和管理中涉及客户权益保护的相关制度、流程设计和操作执行情况。</w:t>
      </w:r>
    </w:p>
    <w:p w:rsidR="001E0408" w:rsidRPr="00E27027" w:rsidRDefault="001760A3"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（三）协同处理相关条线或分支机构的客户诉求，跟踪责任追究落实情况等。</w:t>
      </w:r>
    </w:p>
    <w:p w:rsidR="001E0408" w:rsidRPr="00E27027" w:rsidRDefault="001760A3"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（四）研究解决日常业务中客户反映的突出问题，组织行业调研，对公司客户权益保护具体工作内容和方法提出意见建议。</w:t>
      </w:r>
    </w:p>
    <w:p w:rsidR="001E0408" w:rsidRPr="00E27027" w:rsidRDefault="001760A3"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E27027">
        <w:rPr>
          <w:rFonts w:ascii="仿宋_GB2312" w:eastAsia="仿宋_GB2312" w:hAnsi="Simsun"/>
          <w:color w:val="000000"/>
          <w:lang w:val="en-US" w:bidi="ar-SA"/>
        </w:rPr>
        <w:t>（五）根据工作需要，可抽调相关人员组成日常专业处置或应急工作小组，协同完成日常特殊业务操作、相关应急预案任务等。</w:t>
      </w:r>
    </w:p>
    <w:p w:rsidR="001E0408" w:rsidRPr="00A82211" w:rsidRDefault="001760A3"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t>第十一条</w:t>
      </w:r>
      <w:r>
        <w:rPr>
          <w:rFonts w:ascii="Meiryo" w:eastAsia="Meiryo" w:hint="eastAsia"/>
          <w:b/>
        </w:rPr>
        <w:t xml:space="preserve"> </w:t>
      </w:r>
      <w:r w:rsidRPr="00A82211">
        <w:rPr>
          <w:rFonts w:ascii="仿宋_GB2312" w:eastAsia="仿宋_GB2312" w:hAnsi="Simsun"/>
          <w:color w:val="000000"/>
          <w:lang w:val="en-US" w:bidi="ar-SA"/>
        </w:rPr>
        <w:t>工作委员会成员部门、分支机构投诉管理工</w:t>
      </w:r>
    </w:p>
    <w:p w:rsidR="001E0408" w:rsidRPr="00A82211" w:rsidRDefault="001760A3"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A82211">
        <w:rPr>
          <w:rFonts w:ascii="仿宋_GB2312" w:eastAsia="仿宋_GB2312" w:hAnsi="Simsun"/>
          <w:color w:val="000000"/>
          <w:lang w:val="en-US" w:bidi="ar-SA"/>
        </w:rPr>
        <w:t>作职责：</w:t>
      </w:r>
    </w:p>
    <w:p w:rsidR="001E0408" w:rsidRPr="00A82211" w:rsidRDefault="001760A3"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A82211">
        <w:rPr>
          <w:rFonts w:ascii="仿宋_GB2312" w:eastAsia="仿宋_GB2312" w:hAnsi="Simsun"/>
          <w:color w:val="000000"/>
          <w:lang w:val="en-US" w:bidi="ar-SA"/>
        </w:rPr>
        <w:t>（一）负责涉及本条线或本单位相关工作的直接面访投诉客户接待工作。</w:t>
      </w:r>
    </w:p>
    <w:p w:rsidR="001E0408" w:rsidRPr="00A82211" w:rsidRDefault="001E0408"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sectPr w:rsidR="001E0408" w:rsidRPr="00A82211">
          <w:pgSz w:w="11910" w:h="16840"/>
          <w:pgMar w:top="1520" w:right="1520" w:bottom="1380" w:left="1680" w:header="0" w:footer="1194" w:gutter="0"/>
          <w:cols w:space="720"/>
        </w:sectPr>
      </w:pPr>
    </w:p>
    <w:p w:rsidR="001E0408" w:rsidRPr="00A82211" w:rsidRDefault="001760A3"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A82211">
        <w:rPr>
          <w:rFonts w:ascii="仿宋_GB2312" w:eastAsia="仿宋_GB2312" w:hAnsi="Simsun"/>
          <w:color w:val="000000"/>
          <w:lang w:val="en-US" w:bidi="ar-SA"/>
        </w:rPr>
        <w:lastRenderedPageBreak/>
        <w:t>（二）负责及时处理日常客户相关诉求，避免升级为投诉，同时区分严重程度，必要时向总部归口管理部门及时报告。</w:t>
      </w:r>
    </w:p>
    <w:p w:rsidR="001E0408" w:rsidRPr="00A82211" w:rsidRDefault="001760A3"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A82211">
        <w:rPr>
          <w:rFonts w:ascii="仿宋_GB2312" w:eastAsia="仿宋_GB2312" w:hAnsi="Simsun"/>
          <w:color w:val="000000"/>
          <w:lang w:val="en-US" w:bidi="ar-SA"/>
        </w:rPr>
        <w:t>（三）调查和处理工作委员会办公室转办的涉及本条线或本单位的投诉件，负责及时对投诉问题开展调查，向客户解释答复，并及时反馈调查结果、处理进度和处理意见。</w:t>
      </w:r>
    </w:p>
    <w:p w:rsidR="001E0408" w:rsidRPr="00A82211" w:rsidRDefault="001760A3"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A82211">
        <w:rPr>
          <w:rFonts w:ascii="仿宋_GB2312" w:eastAsia="仿宋_GB2312" w:hAnsi="Simsun"/>
          <w:color w:val="000000"/>
          <w:lang w:val="en-US" w:bidi="ar-SA"/>
        </w:rPr>
        <w:t>（四）负责对本条线第三方合作机构投诉件的处理进行监督、考核与管理。</w:t>
      </w:r>
    </w:p>
    <w:p w:rsidR="001E0408" w:rsidRPr="00A82211" w:rsidRDefault="001760A3" w:rsidP="00A708D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A82211">
        <w:rPr>
          <w:rFonts w:ascii="仿宋_GB2312" w:eastAsia="仿宋_GB2312" w:hAnsi="Simsun"/>
          <w:color w:val="000000"/>
          <w:lang w:val="en-US" w:bidi="ar-SA"/>
        </w:rPr>
        <w:t>（五）负责对投诉处理发现的问题及时整改、责任追究及反馈工作委员会办公室。</w:t>
      </w:r>
    </w:p>
    <w:p w:rsidR="001E0408" w:rsidRDefault="001760A3" w:rsidP="00E27027">
      <w:pPr>
        <w:pStyle w:val="a3"/>
        <w:spacing w:before="28" w:line="560" w:lineRule="exact"/>
        <w:ind w:right="266" w:firstLine="629"/>
        <w:jc w:val="both"/>
      </w:pPr>
      <w:r>
        <w:rPr>
          <w:rFonts w:ascii="Meiryo" w:eastAsia="Meiryo" w:hint="eastAsia"/>
          <w:b/>
        </w:rPr>
        <w:t>第十二条</w:t>
      </w:r>
      <w:r>
        <w:rPr>
          <w:rFonts w:ascii="Meiryo" w:eastAsia="Meiryo" w:hint="eastAsia"/>
          <w:b/>
        </w:rPr>
        <w:t xml:space="preserve"> </w:t>
      </w:r>
      <w:r w:rsidRPr="00A82211">
        <w:rPr>
          <w:rFonts w:ascii="仿宋_GB2312" w:eastAsia="仿宋_GB2312" w:hAnsi="Simsun"/>
          <w:color w:val="000000"/>
          <w:lang w:val="en-US" w:bidi="ar-SA"/>
        </w:rPr>
        <w:t>公司运营管理部、清算部、金融科技部主要</w:t>
      </w:r>
      <w:r w:rsidRPr="00A82211">
        <w:rPr>
          <w:rFonts w:ascii="仿宋_GB2312" w:eastAsia="仿宋_GB2312" w:hAnsi="Simsun"/>
          <w:color w:val="000000"/>
          <w:lang w:val="en-US" w:bidi="ar-SA"/>
        </w:rPr>
        <w:t>负责和配合对客户投诉处理涉及相关客户信息查询、确认，</w:t>
      </w:r>
      <w:r w:rsidRPr="00A82211">
        <w:rPr>
          <w:rFonts w:ascii="仿宋_GB2312" w:eastAsia="仿宋_GB2312" w:hAnsi="Simsun"/>
          <w:color w:val="000000"/>
          <w:lang w:val="en-US" w:bidi="ar-SA"/>
        </w:rPr>
        <w:t xml:space="preserve"> </w:t>
      </w:r>
      <w:r w:rsidRPr="00A82211">
        <w:rPr>
          <w:rFonts w:ascii="仿宋_GB2312" w:eastAsia="仿宋_GB2312" w:hAnsi="Simsun"/>
          <w:color w:val="000000"/>
          <w:lang w:val="en-US" w:bidi="ar-SA"/>
        </w:rPr>
        <w:t>特殊业务处理审核、确认，系统功能开发、运作保障。</w:t>
      </w:r>
    </w:p>
    <w:p w:rsidR="001E0408" w:rsidRPr="00A82211" w:rsidRDefault="001760A3" w:rsidP="00E27027">
      <w:pPr>
        <w:spacing w:line="560" w:lineRule="exact"/>
        <w:ind w:left="749"/>
        <w:jc w:val="both"/>
        <w:rPr>
          <w:rFonts w:ascii="仿宋_GB2312" w:eastAsia="仿宋_GB2312" w:hAnsi="Simsun"/>
          <w:color w:val="000000"/>
          <w:sz w:val="32"/>
          <w:szCs w:val="32"/>
          <w:lang w:val="en-US" w:bidi="ar-SA"/>
        </w:rPr>
      </w:pPr>
      <w:r>
        <w:rPr>
          <w:rFonts w:ascii="Meiryo" w:eastAsia="Meiryo" w:hint="eastAsia"/>
          <w:b/>
          <w:sz w:val="32"/>
        </w:rPr>
        <w:t>第十三条</w:t>
      </w:r>
      <w:r>
        <w:rPr>
          <w:rFonts w:ascii="Meiryo" w:eastAsia="Meiryo" w:hint="eastAsia"/>
          <w:b/>
          <w:sz w:val="32"/>
        </w:rPr>
        <w:t xml:space="preserve"> </w:t>
      </w:r>
      <w:r w:rsidRPr="00A82211">
        <w:rPr>
          <w:rFonts w:ascii="仿宋_GB2312" w:eastAsia="仿宋_GB2312" w:hAnsi="Simsun"/>
          <w:color w:val="000000"/>
          <w:sz w:val="32"/>
          <w:szCs w:val="32"/>
          <w:lang w:val="en-US" w:bidi="ar-SA"/>
        </w:rPr>
        <w:t>公司办公室主要负责按照监管要求对年度客</w:t>
      </w:r>
    </w:p>
    <w:p w:rsidR="001E0408" w:rsidRPr="00A82211" w:rsidRDefault="001760A3" w:rsidP="00E27027">
      <w:pPr>
        <w:pStyle w:val="a3"/>
        <w:spacing w:line="560" w:lineRule="exact"/>
        <w:ind w:right="269"/>
        <w:jc w:val="both"/>
        <w:rPr>
          <w:rFonts w:ascii="仿宋_GB2312" w:eastAsia="仿宋_GB2312" w:hAnsi="Simsun"/>
          <w:color w:val="000000"/>
          <w:lang w:val="en-US" w:bidi="ar-SA"/>
        </w:rPr>
      </w:pPr>
      <w:proofErr w:type="gramStart"/>
      <w:r w:rsidRPr="00A82211">
        <w:rPr>
          <w:rFonts w:ascii="仿宋_GB2312" w:eastAsia="仿宋_GB2312" w:hAnsi="Simsun"/>
          <w:color w:val="000000"/>
          <w:lang w:val="en-US" w:bidi="ar-SA"/>
        </w:rPr>
        <w:t>户投诉</w:t>
      </w:r>
      <w:proofErr w:type="gramEnd"/>
      <w:r w:rsidRPr="00A82211">
        <w:rPr>
          <w:rFonts w:ascii="仿宋_GB2312" w:eastAsia="仿宋_GB2312" w:hAnsi="Simsun"/>
          <w:color w:val="000000"/>
          <w:lang w:val="en-US" w:bidi="ar-SA"/>
        </w:rPr>
        <w:t>情况进行信息披露，</w:t>
      </w:r>
      <w:proofErr w:type="gramStart"/>
      <w:r w:rsidRPr="00A82211">
        <w:rPr>
          <w:rFonts w:ascii="仿宋_GB2312" w:eastAsia="仿宋_GB2312" w:hAnsi="Simsun"/>
          <w:color w:val="000000"/>
          <w:lang w:val="en-US" w:bidi="ar-SA"/>
        </w:rPr>
        <w:t>接待因</w:t>
      </w:r>
      <w:proofErr w:type="gramEnd"/>
      <w:r w:rsidRPr="00A82211">
        <w:rPr>
          <w:rFonts w:ascii="仿宋_GB2312" w:eastAsia="仿宋_GB2312" w:hAnsi="Simsun"/>
          <w:color w:val="000000"/>
          <w:lang w:val="en-US" w:bidi="ar-SA"/>
        </w:rPr>
        <w:t>客户投诉引发的上访、信访处理。</w:t>
      </w:r>
    </w:p>
    <w:p w:rsidR="001E0408" w:rsidRPr="00A82211" w:rsidRDefault="001760A3" w:rsidP="00E27027">
      <w:pPr>
        <w:spacing w:line="560" w:lineRule="exact"/>
        <w:ind w:left="749"/>
        <w:jc w:val="both"/>
        <w:rPr>
          <w:rFonts w:ascii="仿宋_GB2312" w:eastAsia="仿宋_GB2312" w:hAnsi="Simsun"/>
          <w:color w:val="000000"/>
          <w:sz w:val="32"/>
          <w:szCs w:val="32"/>
          <w:lang w:val="en-US" w:bidi="ar-SA"/>
        </w:rPr>
      </w:pPr>
      <w:r>
        <w:rPr>
          <w:rFonts w:ascii="Meiryo" w:eastAsia="Meiryo" w:hint="eastAsia"/>
          <w:b/>
          <w:sz w:val="32"/>
        </w:rPr>
        <w:t>第十四条</w:t>
      </w:r>
      <w:r>
        <w:rPr>
          <w:rFonts w:ascii="Meiryo" w:eastAsia="Meiryo" w:hint="eastAsia"/>
          <w:b/>
          <w:sz w:val="32"/>
        </w:rPr>
        <w:t xml:space="preserve"> </w:t>
      </w:r>
      <w:r w:rsidRPr="00A82211">
        <w:rPr>
          <w:rFonts w:ascii="仿宋_GB2312" w:eastAsia="仿宋_GB2312" w:hAnsi="Simsun"/>
          <w:color w:val="000000"/>
          <w:sz w:val="32"/>
          <w:szCs w:val="32"/>
          <w:lang w:val="en-US" w:bidi="ar-SA"/>
        </w:rPr>
        <w:t>公司发展</w:t>
      </w:r>
      <w:proofErr w:type="gramStart"/>
      <w:r w:rsidRPr="00A82211">
        <w:rPr>
          <w:rFonts w:ascii="仿宋_GB2312" w:eastAsia="仿宋_GB2312" w:hAnsi="Simsun"/>
          <w:color w:val="000000"/>
          <w:sz w:val="32"/>
          <w:szCs w:val="32"/>
          <w:lang w:val="en-US" w:bidi="ar-SA"/>
        </w:rPr>
        <w:t>规划部</w:t>
      </w:r>
      <w:proofErr w:type="gramEnd"/>
      <w:r w:rsidRPr="00A82211">
        <w:rPr>
          <w:rFonts w:ascii="仿宋_GB2312" w:eastAsia="仿宋_GB2312" w:hAnsi="Simsun"/>
          <w:color w:val="000000"/>
          <w:sz w:val="32"/>
          <w:szCs w:val="32"/>
          <w:lang w:val="en-US" w:bidi="ar-SA"/>
        </w:rPr>
        <w:t>主要负责协助对媒体平台相</w:t>
      </w:r>
    </w:p>
    <w:p w:rsidR="001E0408" w:rsidRPr="00A82211" w:rsidRDefault="001760A3" w:rsidP="00E27027">
      <w:pPr>
        <w:pStyle w:val="a3"/>
        <w:spacing w:line="560" w:lineRule="exact"/>
        <w:ind w:right="572"/>
        <w:jc w:val="both"/>
        <w:rPr>
          <w:rFonts w:ascii="仿宋_GB2312" w:eastAsia="仿宋_GB2312" w:hAnsi="Simsun"/>
          <w:color w:val="000000"/>
          <w:lang w:val="en-US" w:bidi="ar-SA"/>
        </w:rPr>
      </w:pPr>
      <w:proofErr w:type="gramStart"/>
      <w:r w:rsidRPr="00A82211">
        <w:rPr>
          <w:rFonts w:ascii="仿宋_GB2312" w:eastAsia="仿宋_GB2312" w:hAnsi="Simsun"/>
          <w:color w:val="000000"/>
          <w:lang w:val="en-US" w:bidi="ar-SA"/>
        </w:rPr>
        <w:t>关客户</w:t>
      </w:r>
      <w:proofErr w:type="gramEnd"/>
      <w:r w:rsidRPr="00A82211">
        <w:rPr>
          <w:rFonts w:ascii="仿宋_GB2312" w:eastAsia="仿宋_GB2312" w:hAnsi="Simsun"/>
          <w:color w:val="000000"/>
          <w:lang w:val="en-US" w:bidi="ar-SA"/>
        </w:rPr>
        <w:t>投诉舆情进行监测跟踪，以及做好公司声誉风险防范、危机公关等工作。</w:t>
      </w:r>
    </w:p>
    <w:p w:rsidR="001E0408" w:rsidRPr="00A82211" w:rsidRDefault="001760A3" w:rsidP="00E27027">
      <w:pPr>
        <w:spacing w:line="560" w:lineRule="exact"/>
        <w:ind w:left="749"/>
        <w:jc w:val="both"/>
        <w:rPr>
          <w:rFonts w:ascii="仿宋_GB2312" w:eastAsia="仿宋_GB2312" w:hAnsi="Simsun"/>
          <w:color w:val="000000"/>
          <w:sz w:val="32"/>
          <w:szCs w:val="32"/>
          <w:lang w:val="en-US" w:bidi="ar-SA"/>
        </w:rPr>
      </w:pPr>
      <w:r>
        <w:rPr>
          <w:rFonts w:ascii="Meiryo" w:eastAsia="Meiryo" w:hint="eastAsia"/>
          <w:b/>
          <w:sz w:val="32"/>
        </w:rPr>
        <w:t>第十五条</w:t>
      </w:r>
      <w:r>
        <w:rPr>
          <w:rFonts w:ascii="Meiryo" w:eastAsia="Meiryo" w:hint="eastAsia"/>
          <w:b/>
          <w:sz w:val="32"/>
        </w:rPr>
        <w:t xml:space="preserve"> </w:t>
      </w:r>
      <w:r w:rsidRPr="00A82211">
        <w:rPr>
          <w:rFonts w:ascii="仿宋_GB2312" w:eastAsia="仿宋_GB2312" w:hAnsi="Simsun"/>
          <w:color w:val="000000"/>
          <w:sz w:val="32"/>
          <w:szCs w:val="32"/>
          <w:lang w:val="en-US" w:bidi="ar-SA"/>
        </w:rPr>
        <w:t>公司法律合</w:t>
      </w:r>
      <w:proofErr w:type="gramStart"/>
      <w:r w:rsidRPr="00A82211">
        <w:rPr>
          <w:rFonts w:ascii="仿宋_GB2312" w:eastAsia="仿宋_GB2312" w:hAnsi="Simsun"/>
          <w:color w:val="000000"/>
          <w:sz w:val="32"/>
          <w:szCs w:val="32"/>
          <w:lang w:val="en-US" w:bidi="ar-SA"/>
        </w:rPr>
        <w:t>规</w:t>
      </w:r>
      <w:proofErr w:type="gramEnd"/>
      <w:r w:rsidRPr="00A82211">
        <w:rPr>
          <w:rFonts w:ascii="仿宋_GB2312" w:eastAsia="仿宋_GB2312" w:hAnsi="Simsun"/>
          <w:color w:val="000000"/>
          <w:sz w:val="32"/>
          <w:szCs w:val="32"/>
          <w:lang w:val="en-US" w:bidi="ar-SA"/>
        </w:rPr>
        <w:t>部主要负责提供法律意见和法</w:t>
      </w:r>
    </w:p>
    <w:p w:rsidR="001E0408" w:rsidRPr="00A82211" w:rsidRDefault="001760A3" w:rsidP="00E27027">
      <w:pPr>
        <w:pStyle w:val="a3"/>
        <w:spacing w:line="560" w:lineRule="exact"/>
        <w:ind w:right="270"/>
        <w:jc w:val="both"/>
        <w:rPr>
          <w:rFonts w:ascii="仿宋_GB2312" w:eastAsia="仿宋_GB2312" w:hAnsi="Simsun"/>
          <w:color w:val="000000"/>
          <w:lang w:val="en-US" w:bidi="ar-SA"/>
        </w:rPr>
      </w:pPr>
      <w:r w:rsidRPr="00A82211">
        <w:rPr>
          <w:rFonts w:ascii="仿宋_GB2312" w:eastAsia="仿宋_GB2312" w:hAnsi="Simsun"/>
          <w:color w:val="000000"/>
          <w:lang w:val="en-US" w:bidi="ar-SA"/>
        </w:rPr>
        <w:t>律支持，以及投诉引发的诉讼处理、对客户投诉处理过程中发现的员工违法违规行为进行查处等工作。</w:t>
      </w:r>
    </w:p>
    <w:p w:rsidR="001E0408" w:rsidRPr="00A82211" w:rsidRDefault="001760A3" w:rsidP="00E27027">
      <w:pPr>
        <w:spacing w:line="560" w:lineRule="exact"/>
        <w:ind w:left="749"/>
        <w:jc w:val="both"/>
        <w:rPr>
          <w:rFonts w:ascii="仿宋_GB2312" w:eastAsia="仿宋_GB2312" w:hAnsi="Simsun"/>
          <w:color w:val="000000"/>
          <w:sz w:val="32"/>
          <w:szCs w:val="32"/>
          <w:lang w:val="en-US" w:bidi="ar-SA"/>
        </w:rPr>
      </w:pPr>
      <w:r>
        <w:rPr>
          <w:rFonts w:ascii="Meiryo" w:eastAsia="Meiryo" w:hint="eastAsia"/>
          <w:b/>
          <w:sz w:val="32"/>
        </w:rPr>
        <w:t>第十六条</w:t>
      </w:r>
      <w:r>
        <w:rPr>
          <w:rFonts w:ascii="Meiryo" w:eastAsia="Meiryo" w:hint="eastAsia"/>
          <w:b/>
          <w:sz w:val="32"/>
        </w:rPr>
        <w:t xml:space="preserve"> </w:t>
      </w:r>
      <w:r w:rsidRPr="00A82211">
        <w:rPr>
          <w:rFonts w:ascii="仿宋_GB2312" w:eastAsia="仿宋_GB2312" w:hAnsi="Simsun"/>
          <w:color w:val="000000"/>
          <w:sz w:val="32"/>
          <w:szCs w:val="32"/>
          <w:lang w:val="en-US" w:bidi="ar-SA"/>
        </w:rPr>
        <w:t>公司风险管理部主要负责将客户权益保护、</w:t>
      </w:r>
    </w:p>
    <w:p w:rsidR="001E0408" w:rsidRPr="00A82211" w:rsidRDefault="001760A3" w:rsidP="00A82211">
      <w:pPr>
        <w:pStyle w:val="a3"/>
        <w:spacing w:line="560" w:lineRule="exact"/>
        <w:jc w:val="both"/>
        <w:rPr>
          <w:rFonts w:ascii="仿宋_GB2312" w:eastAsia="仿宋_GB2312" w:hAnsi="Simsun"/>
          <w:color w:val="000000"/>
          <w:lang w:val="en-US" w:bidi="ar-SA"/>
        </w:rPr>
        <w:sectPr w:rsidR="001E0408" w:rsidRPr="00A82211">
          <w:pgSz w:w="11910" w:h="16840"/>
          <w:pgMar w:top="1520" w:right="1520" w:bottom="1380" w:left="1680" w:header="0" w:footer="1194" w:gutter="0"/>
          <w:cols w:space="720"/>
        </w:sectPr>
      </w:pPr>
      <w:r w:rsidRPr="00A82211">
        <w:rPr>
          <w:rFonts w:ascii="仿宋_GB2312" w:eastAsia="仿宋_GB2312" w:hAnsi="Simsun"/>
          <w:color w:val="000000"/>
          <w:lang w:val="en-US" w:bidi="ar-SA"/>
        </w:rPr>
        <w:t>投诉风险防控纳入公司内控体系以及相关规范监督整改工</w:t>
      </w:r>
    </w:p>
    <w:p w:rsidR="001E0408" w:rsidRPr="00A82211" w:rsidRDefault="001760A3" w:rsidP="00E27027">
      <w:pPr>
        <w:pStyle w:val="a3"/>
        <w:spacing w:before="28" w:line="560" w:lineRule="exact"/>
        <w:jc w:val="both"/>
        <w:rPr>
          <w:rFonts w:ascii="仿宋_GB2312" w:eastAsia="仿宋_GB2312" w:hAnsi="Simsun"/>
          <w:color w:val="000000"/>
          <w:lang w:val="en-US" w:bidi="ar-SA"/>
        </w:rPr>
      </w:pPr>
      <w:r w:rsidRPr="00A82211">
        <w:rPr>
          <w:rFonts w:ascii="仿宋_GB2312" w:eastAsia="仿宋_GB2312" w:hAnsi="Simsun"/>
          <w:color w:val="000000"/>
          <w:lang w:val="en-US" w:bidi="ar-SA"/>
        </w:rPr>
        <w:lastRenderedPageBreak/>
        <w:t>作。</w:t>
      </w:r>
    </w:p>
    <w:p w:rsidR="001E0408" w:rsidRDefault="001E0408" w:rsidP="00E27027">
      <w:pPr>
        <w:pStyle w:val="a3"/>
        <w:spacing w:line="560" w:lineRule="exact"/>
        <w:ind w:left="0"/>
        <w:jc w:val="both"/>
      </w:pPr>
    </w:p>
    <w:p w:rsidR="001E0408" w:rsidRDefault="001760A3" w:rsidP="008D6E9E">
      <w:pPr>
        <w:pStyle w:val="a3"/>
        <w:spacing w:line="560" w:lineRule="exact"/>
        <w:ind w:left="0" w:firstLineChars="200" w:firstLine="640"/>
        <w:jc w:val="center"/>
        <w:rPr>
          <w:rFonts w:ascii="黑体" w:eastAsia="黑体"/>
        </w:rPr>
      </w:pPr>
      <w:r>
        <w:rPr>
          <w:rFonts w:ascii="黑体" w:eastAsia="黑体" w:hint="eastAsia"/>
        </w:rPr>
        <w:t>第三章</w:t>
      </w:r>
      <w:r>
        <w:rPr>
          <w:rFonts w:ascii="黑体" w:eastAsia="黑体" w:hint="eastAsia"/>
        </w:rPr>
        <w:t xml:space="preserve"> </w:t>
      </w:r>
      <w:r>
        <w:rPr>
          <w:rFonts w:ascii="黑体" w:eastAsia="黑体" w:hint="eastAsia"/>
        </w:rPr>
        <w:t>投诉管理</w:t>
      </w:r>
    </w:p>
    <w:p w:rsidR="001E0408" w:rsidRPr="008D6E9E" w:rsidRDefault="001760A3" w:rsidP="00E27027">
      <w:pPr>
        <w:spacing w:before="91" w:line="560" w:lineRule="exact"/>
        <w:ind w:left="749"/>
        <w:jc w:val="both"/>
        <w:rPr>
          <w:rFonts w:ascii="仿宋_GB2312" w:eastAsia="仿宋_GB2312" w:hAnsi="Simsun"/>
          <w:color w:val="000000"/>
          <w:sz w:val="32"/>
          <w:szCs w:val="32"/>
          <w:lang w:val="en-US" w:bidi="ar-SA"/>
        </w:rPr>
      </w:pPr>
      <w:r>
        <w:rPr>
          <w:rFonts w:ascii="Meiryo" w:eastAsia="Meiryo" w:hint="eastAsia"/>
          <w:b/>
          <w:sz w:val="32"/>
        </w:rPr>
        <w:t>第十七条</w:t>
      </w:r>
      <w:r>
        <w:rPr>
          <w:rFonts w:ascii="Meiryo" w:eastAsia="Meiryo" w:hint="eastAsia"/>
          <w:b/>
          <w:sz w:val="32"/>
        </w:rPr>
        <w:t xml:space="preserve"> </w:t>
      </w:r>
      <w:r w:rsidRPr="008D6E9E">
        <w:rPr>
          <w:rFonts w:ascii="仿宋_GB2312" w:eastAsia="仿宋_GB2312" w:hAnsi="Simsun"/>
          <w:color w:val="000000"/>
          <w:sz w:val="32"/>
          <w:szCs w:val="32"/>
          <w:lang w:val="en-US" w:bidi="ar-SA"/>
        </w:rPr>
        <w:t>公司应合理规划、统筹安排，不断完善客户</w:t>
      </w:r>
    </w:p>
    <w:p w:rsidR="001E0408" w:rsidRPr="008D6E9E" w:rsidRDefault="001760A3" w:rsidP="00E27027">
      <w:pPr>
        <w:pStyle w:val="a3"/>
        <w:spacing w:before="2" w:line="560" w:lineRule="exact"/>
        <w:ind w:right="258"/>
        <w:jc w:val="both"/>
        <w:rPr>
          <w:rFonts w:ascii="仿宋_GB2312" w:eastAsia="仿宋_GB2312" w:hAnsi="Simsun"/>
          <w:color w:val="000000"/>
          <w:lang w:val="en-US" w:bidi="ar-SA"/>
        </w:rPr>
      </w:pPr>
      <w:r w:rsidRPr="008D6E9E">
        <w:rPr>
          <w:rFonts w:ascii="仿宋_GB2312" w:eastAsia="仿宋_GB2312" w:hAnsi="Simsun"/>
          <w:color w:val="000000"/>
          <w:lang w:val="en-US" w:bidi="ar-SA"/>
        </w:rPr>
        <w:t>投诉管理系统功能，逐步实现客户投诉的全面信息化管理，</w:t>
      </w:r>
      <w:r w:rsidRPr="008D6E9E">
        <w:rPr>
          <w:rFonts w:ascii="仿宋_GB2312" w:eastAsia="仿宋_GB2312" w:hAnsi="Simsun"/>
          <w:color w:val="000000"/>
          <w:lang w:val="en-US" w:bidi="ar-SA"/>
        </w:rPr>
        <w:t xml:space="preserve"> </w:t>
      </w:r>
      <w:r w:rsidRPr="008D6E9E">
        <w:rPr>
          <w:rFonts w:ascii="仿宋_GB2312" w:eastAsia="仿宋_GB2312" w:hAnsi="Simsun"/>
          <w:color w:val="000000"/>
          <w:lang w:val="en-US" w:bidi="ar-SA"/>
        </w:rPr>
        <w:t>及时分析、发现和解决客户投诉问题。</w:t>
      </w:r>
    </w:p>
    <w:p w:rsidR="001E0408" w:rsidRPr="008D6E9E" w:rsidRDefault="001760A3" w:rsidP="00E27027">
      <w:pPr>
        <w:spacing w:line="560" w:lineRule="exact"/>
        <w:ind w:left="749"/>
        <w:jc w:val="both"/>
        <w:rPr>
          <w:rFonts w:ascii="仿宋_GB2312" w:eastAsia="仿宋_GB2312" w:hAnsi="Simsun"/>
          <w:color w:val="000000"/>
          <w:sz w:val="32"/>
          <w:szCs w:val="32"/>
          <w:lang w:val="en-US" w:bidi="ar-SA"/>
        </w:rPr>
      </w:pPr>
      <w:r>
        <w:rPr>
          <w:rFonts w:ascii="Meiryo" w:eastAsia="Meiryo" w:hint="eastAsia"/>
          <w:b/>
          <w:sz w:val="32"/>
        </w:rPr>
        <w:t>第十八条</w:t>
      </w:r>
      <w:r>
        <w:rPr>
          <w:rFonts w:ascii="Meiryo" w:eastAsia="Meiryo" w:hint="eastAsia"/>
          <w:b/>
          <w:sz w:val="32"/>
        </w:rPr>
        <w:t xml:space="preserve"> </w:t>
      </w:r>
      <w:r w:rsidRPr="008D6E9E">
        <w:rPr>
          <w:rFonts w:ascii="仿宋_GB2312" w:eastAsia="仿宋_GB2312" w:hAnsi="Simsun"/>
          <w:color w:val="000000"/>
          <w:sz w:val="32"/>
          <w:szCs w:val="32"/>
          <w:lang w:val="en-US" w:bidi="ar-SA"/>
        </w:rPr>
        <w:t>总公司和分支机构都应当建立畅通、便捷的</w:t>
      </w:r>
    </w:p>
    <w:p w:rsidR="001E0408" w:rsidRPr="008D6E9E" w:rsidRDefault="001760A3" w:rsidP="00E27027">
      <w:pPr>
        <w:pStyle w:val="a3"/>
        <w:spacing w:before="3" w:line="560" w:lineRule="exact"/>
        <w:ind w:right="111"/>
        <w:jc w:val="both"/>
        <w:rPr>
          <w:rFonts w:ascii="仿宋_GB2312" w:eastAsia="仿宋_GB2312" w:hAnsi="Simsun"/>
          <w:color w:val="000000"/>
          <w:lang w:val="en-US" w:bidi="ar-SA"/>
        </w:rPr>
      </w:pPr>
      <w:r w:rsidRPr="008D6E9E">
        <w:rPr>
          <w:rFonts w:ascii="仿宋_GB2312" w:eastAsia="仿宋_GB2312" w:hAnsi="Simsun"/>
          <w:color w:val="000000"/>
          <w:lang w:val="en-US" w:bidi="ar-SA"/>
        </w:rPr>
        <w:t>投诉渠道，包括电话、面访、信函、网络、外部机构转办等，</w:t>
      </w:r>
      <w:r w:rsidRPr="008D6E9E">
        <w:rPr>
          <w:rFonts w:ascii="仿宋_GB2312" w:eastAsia="仿宋_GB2312" w:hAnsi="Simsun"/>
          <w:color w:val="000000"/>
          <w:lang w:val="en-US" w:bidi="ar-SA"/>
        </w:rPr>
        <w:t xml:space="preserve"> </w:t>
      </w:r>
      <w:r w:rsidRPr="008D6E9E">
        <w:rPr>
          <w:rFonts w:ascii="仿宋_GB2312" w:eastAsia="仿宋_GB2312" w:hAnsi="Simsun"/>
          <w:color w:val="000000"/>
          <w:lang w:val="en-US" w:bidi="ar-SA"/>
        </w:rPr>
        <w:t>在官方网</w:t>
      </w:r>
      <w:r w:rsidRPr="008D6E9E">
        <w:rPr>
          <w:rFonts w:ascii="仿宋_GB2312" w:eastAsia="仿宋_GB2312" w:hAnsi="Simsun"/>
          <w:color w:val="000000"/>
          <w:lang w:val="en-US" w:bidi="ar-SA"/>
        </w:rPr>
        <w:t>站和办公场所醒目位置公示</w:t>
      </w:r>
      <w:r w:rsidRPr="008D6E9E">
        <w:rPr>
          <w:rFonts w:ascii="仿宋_GB2312" w:eastAsia="仿宋_GB2312" w:hAnsi="Simsun"/>
          <w:color w:val="000000"/>
          <w:lang w:val="en-US" w:bidi="ar-SA"/>
        </w:rPr>
        <w:t>95519</w:t>
      </w:r>
      <w:r w:rsidRPr="008D6E9E">
        <w:rPr>
          <w:rFonts w:ascii="仿宋_GB2312" w:eastAsia="仿宋_GB2312" w:hAnsi="Simsun"/>
          <w:color w:val="000000"/>
          <w:lang w:val="en-US" w:bidi="ar-SA"/>
        </w:rPr>
        <w:t>热线电话、投诉</w:t>
      </w:r>
      <w:r w:rsidRPr="008D6E9E">
        <w:rPr>
          <w:rFonts w:ascii="仿宋_GB2312" w:eastAsia="仿宋_GB2312" w:hAnsi="Simsun"/>
          <w:color w:val="000000"/>
          <w:lang w:val="en-US" w:bidi="ar-SA"/>
        </w:rPr>
        <w:t xml:space="preserve"> </w:t>
      </w:r>
      <w:r w:rsidRPr="008D6E9E">
        <w:rPr>
          <w:rFonts w:ascii="仿宋_GB2312" w:eastAsia="仿宋_GB2312" w:hAnsi="Simsun"/>
          <w:color w:val="000000"/>
          <w:lang w:val="en-US" w:bidi="ar-SA"/>
        </w:rPr>
        <w:t>渠道、投诉处理流程等，以及各级监管机构和保险纠纷调处机制要求对外公示的信息等。</w:t>
      </w:r>
    </w:p>
    <w:p w:rsidR="001E0408" w:rsidRPr="008D6E9E" w:rsidRDefault="001760A3" w:rsidP="00E27027">
      <w:pPr>
        <w:pStyle w:val="a3"/>
        <w:spacing w:line="560" w:lineRule="exact"/>
        <w:ind w:right="264" w:firstLine="629"/>
        <w:jc w:val="both"/>
        <w:rPr>
          <w:rFonts w:ascii="仿宋_GB2312" w:eastAsia="仿宋_GB2312" w:hAnsi="Simsun"/>
          <w:color w:val="000000"/>
          <w:lang w:val="en-US" w:bidi="ar-SA"/>
        </w:rPr>
      </w:pPr>
      <w:r w:rsidRPr="008D6E9E">
        <w:rPr>
          <w:rFonts w:ascii="仿宋_GB2312" w:eastAsia="仿宋_GB2312" w:hAnsi="Simsun"/>
          <w:color w:val="000000"/>
          <w:lang w:val="en-US" w:bidi="ar-SA"/>
        </w:rPr>
        <w:t>总公司和分支机构都应设立或者指定投诉接待区域，须配备录音录像等设备记录并保存客户投诉接待、受理和处理过程，规范投诉处理流程和管理。</w:t>
      </w:r>
    </w:p>
    <w:p w:rsidR="001E0408" w:rsidRPr="008D6E9E" w:rsidRDefault="001760A3" w:rsidP="008D6E9E">
      <w:pPr>
        <w:pStyle w:val="a3"/>
        <w:spacing w:line="560" w:lineRule="exact"/>
        <w:ind w:right="264" w:firstLine="629"/>
        <w:jc w:val="both"/>
        <w:rPr>
          <w:rFonts w:ascii="仿宋_GB2312" w:eastAsia="仿宋_GB2312" w:hAnsi="Simsun"/>
          <w:color w:val="000000"/>
          <w:lang w:val="en-US" w:bidi="ar-SA"/>
        </w:rPr>
      </w:pPr>
      <w:r>
        <w:rPr>
          <w:rFonts w:ascii="Meiryo" w:eastAsia="Meiryo" w:hint="eastAsia"/>
          <w:b/>
        </w:rPr>
        <w:t>第十九条</w:t>
      </w:r>
      <w:r>
        <w:rPr>
          <w:rFonts w:ascii="Meiryo" w:eastAsia="Meiryo" w:hint="eastAsia"/>
          <w:b/>
        </w:rPr>
        <w:t xml:space="preserve"> </w:t>
      </w:r>
      <w:r w:rsidRPr="008D6E9E">
        <w:rPr>
          <w:rFonts w:ascii="仿宋_GB2312" w:eastAsia="仿宋_GB2312" w:hAnsi="Simsun"/>
          <w:color w:val="000000"/>
          <w:lang w:val="en-US" w:bidi="ar-SA"/>
        </w:rPr>
        <w:t>客户投诉受理及处理过程中应做好声誉风险</w:t>
      </w:r>
      <w:r w:rsidRPr="008D6E9E">
        <w:rPr>
          <w:rFonts w:ascii="仿宋_GB2312" w:eastAsia="仿宋_GB2312" w:hAnsi="Simsun"/>
          <w:color w:val="000000"/>
          <w:lang w:val="en-US" w:bidi="ar-SA"/>
        </w:rPr>
        <w:t>识别，并按照公司声誉风险管理相关办法中与投诉处理联动的声誉风险防范机制，通过风险评估、识别、检测与防范等程序，及时回应和解决客户合理诉求，确保客户投诉声誉风险处置顺畅高效。</w:t>
      </w:r>
    </w:p>
    <w:p w:rsidR="001E0408" w:rsidRPr="008D6E9E" w:rsidRDefault="001760A3" w:rsidP="008D6E9E">
      <w:pPr>
        <w:pStyle w:val="a3"/>
        <w:spacing w:line="560" w:lineRule="exact"/>
        <w:ind w:right="264" w:firstLine="629"/>
        <w:jc w:val="both"/>
        <w:rPr>
          <w:rFonts w:ascii="仿宋_GB2312" w:eastAsia="仿宋_GB2312" w:hAnsi="Simsun"/>
          <w:color w:val="000000"/>
          <w:lang w:val="en-US" w:bidi="ar-SA"/>
        </w:rPr>
      </w:pPr>
      <w:r w:rsidRPr="008D6E9E">
        <w:rPr>
          <w:rFonts w:ascii="仿宋_GB2312" w:eastAsia="仿宋_GB2312" w:hAnsi="Simsun"/>
          <w:color w:val="000000"/>
          <w:lang w:val="en-US" w:bidi="ar-SA"/>
        </w:rPr>
        <w:t>如客户投诉事件引发媒体关注，或已被媒体报道，任何人未经公司审批或授权不得接受媒体采访，或通过其他途径向媒体泄露客户投诉有关情况。</w:t>
      </w:r>
    </w:p>
    <w:p w:rsidR="001E0408" w:rsidRPr="008D6E9E" w:rsidRDefault="001760A3" w:rsidP="00E27027">
      <w:pPr>
        <w:spacing w:line="560" w:lineRule="exact"/>
        <w:ind w:left="749"/>
        <w:jc w:val="both"/>
        <w:rPr>
          <w:rFonts w:ascii="仿宋_GB2312" w:eastAsia="仿宋_GB2312" w:hAnsi="Simsun"/>
          <w:color w:val="000000"/>
          <w:sz w:val="32"/>
          <w:szCs w:val="32"/>
          <w:lang w:val="en-US" w:bidi="ar-SA"/>
        </w:rPr>
      </w:pPr>
      <w:r>
        <w:rPr>
          <w:rFonts w:ascii="Meiryo" w:eastAsia="Meiryo" w:hint="eastAsia"/>
          <w:b/>
          <w:sz w:val="32"/>
        </w:rPr>
        <w:t>第二十条</w:t>
      </w:r>
      <w:r>
        <w:rPr>
          <w:rFonts w:ascii="Meiryo" w:eastAsia="Meiryo" w:hint="eastAsia"/>
          <w:b/>
          <w:sz w:val="32"/>
        </w:rPr>
        <w:t xml:space="preserve"> </w:t>
      </w:r>
      <w:r w:rsidRPr="008D6E9E">
        <w:rPr>
          <w:rFonts w:ascii="仿宋_GB2312" w:eastAsia="仿宋_GB2312" w:hAnsi="Simsun"/>
          <w:color w:val="000000"/>
          <w:sz w:val="32"/>
          <w:szCs w:val="32"/>
          <w:lang w:val="en-US" w:bidi="ar-SA"/>
        </w:rPr>
        <w:t>客户投诉处理实行回避制度，公司收到客户</w:t>
      </w:r>
    </w:p>
    <w:p w:rsidR="001E0408" w:rsidRPr="008D6E9E" w:rsidRDefault="001760A3" w:rsidP="00E27027">
      <w:pPr>
        <w:pStyle w:val="a3"/>
        <w:spacing w:line="560" w:lineRule="exact"/>
        <w:jc w:val="both"/>
        <w:rPr>
          <w:rFonts w:ascii="仿宋_GB2312" w:eastAsia="仿宋_GB2312" w:hAnsi="Simsun"/>
          <w:color w:val="000000"/>
          <w:lang w:val="en-US" w:bidi="ar-SA"/>
        </w:rPr>
      </w:pPr>
      <w:r w:rsidRPr="008D6E9E">
        <w:rPr>
          <w:rFonts w:ascii="仿宋_GB2312" w:eastAsia="仿宋_GB2312" w:hAnsi="Simsun"/>
          <w:color w:val="000000"/>
          <w:lang w:val="en-US" w:bidi="ar-SA"/>
        </w:rPr>
        <w:t>投诉后，应当指定与被投诉事项无直接利益关系的人员核实</w:t>
      </w:r>
    </w:p>
    <w:p w:rsidR="001E0408" w:rsidRPr="008D6E9E" w:rsidRDefault="001E0408" w:rsidP="00E27027">
      <w:pPr>
        <w:spacing w:line="560" w:lineRule="exact"/>
        <w:jc w:val="both"/>
        <w:rPr>
          <w:rFonts w:ascii="仿宋_GB2312" w:eastAsia="仿宋_GB2312" w:hAnsi="Simsun"/>
          <w:color w:val="000000"/>
          <w:sz w:val="32"/>
          <w:szCs w:val="32"/>
          <w:lang w:val="en-US" w:bidi="ar-SA"/>
        </w:rPr>
        <w:sectPr w:rsidR="001E0408" w:rsidRPr="008D6E9E">
          <w:pgSz w:w="11910" w:h="16840"/>
          <w:pgMar w:top="1520" w:right="1520" w:bottom="1380" w:left="1680" w:header="0" w:footer="1194" w:gutter="0"/>
          <w:cols w:space="720"/>
        </w:sectPr>
      </w:pPr>
    </w:p>
    <w:p w:rsidR="001E0408" w:rsidRPr="008D6E9E" w:rsidRDefault="001760A3" w:rsidP="00E27027">
      <w:pPr>
        <w:pStyle w:val="a3"/>
        <w:spacing w:before="28" w:line="560" w:lineRule="exact"/>
        <w:ind w:right="231"/>
        <w:jc w:val="both"/>
        <w:rPr>
          <w:rFonts w:ascii="仿宋_GB2312" w:eastAsia="仿宋_GB2312" w:hAnsi="Simsun"/>
          <w:color w:val="000000"/>
          <w:lang w:val="en-US" w:bidi="ar-SA"/>
        </w:rPr>
      </w:pPr>
      <w:r w:rsidRPr="008D6E9E">
        <w:rPr>
          <w:rFonts w:ascii="仿宋_GB2312" w:eastAsia="仿宋_GB2312" w:hAnsi="Simsun"/>
          <w:color w:val="000000"/>
          <w:lang w:val="en-US" w:bidi="ar-SA"/>
        </w:rPr>
        <w:lastRenderedPageBreak/>
        <w:t>投诉内容，及时与投诉人沟通，积极通过协商方式解决消费纠纷。</w:t>
      </w:r>
    </w:p>
    <w:p w:rsidR="001E0408" w:rsidRPr="008D6E9E" w:rsidRDefault="001760A3" w:rsidP="00E27027">
      <w:pPr>
        <w:spacing w:line="560" w:lineRule="exact"/>
        <w:ind w:left="749"/>
        <w:jc w:val="both"/>
        <w:rPr>
          <w:rFonts w:ascii="仿宋_GB2312" w:eastAsia="仿宋_GB2312" w:hAnsi="Simsun"/>
          <w:color w:val="000000"/>
          <w:sz w:val="32"/>
          <w:szCs w:val="32"/>
          <w:lang w:val="en-US" w:bidi="ar-SA"/>
        </w:rPr>
      </w:pPr>
      <w:r>
        <w:rPr>
          <w:rFonts w:ascii="Meiryo" w:eastAsia="Meiryo" w:hint="eastAsia"/>
          <w:b/>
          <w:sz w:val="32"/>
        </w:rPr>
        <w:t>第二十一条</w:t>
      </w:r>
      <w:r>
        <w:rPr>
          <w:rFonts w:ascii="Meiryo" w:eastAsia="Meiryo" w:hint="eastAsia"/>
          <w:b/>
          <w:sz w:val="32"/>
        </w:rPr>
        <w:t xml:space="preserve"> </w:t>
      </w:r>
      <w:r w:rsidRPr="008D6E9E">
        <w:rPr>
          <w:rFonts w:ascii="仿宋_GB2312" w:eastAsia="仿宋_GB2312" w:hAnsi="Simsun"/>
          <w:color w:val="000000"/>
          <w:sz w:val="32"/>
          <w:szCs w:val="32"/>
          <w:lang w:val="en-US" w:bidi="ar-SA"/>
        </w:rPr>
        <w:t>公司要加强对第三方机构合作业务客户投</w:t>
      </w:r>
    </w:p>
    <w:p w:rsidR="001E0408" w:rsidRPr="008D6E9E" w:rsidRDefault="001760A3" w:rsidP="00E27027">
      <w:pPr>
        <w:pStyle w:val="a3"/>
        <w:spacing w:before="2" w:line="560" w:lineRule="exact"/>
        <w:ind w:right="270"/>
        <w:jc w:val="both"/>
        <w:rPr>
          <w:rFonts w:ascii="仿宋_GB2312" w:eastAsia="仿宋_GB2312" w:hAnsi="Simsun"/>
          <w:color w:val="000000"/>
          <w:lang w:val="en-US" w:bidi="ar-SA"/>
        </w:rPr>
      </w:pPr>
      <w:r w:rsidRPr="008D6E9E">
        <w:rPr>
          <w:rFonts w:ascii="仿宋_GB2312" w:eastAsia="仿宋_GB2312" w:hAnsi="Simsun"/>
          <w:color w:val="000000"/>
          <w:lang w:val="en-US" w:bidi="ar-SA"/>
        </w:rPr>
        <w:t>诉的管理，因合作销售产品或者提供服务而产生消费纠纷</w:t>
      </w:r>
      <w:r w:rsidRPr="008D6E9E">
        <w:rPr>
          <w:rFonts w:ascii="仿宋_GB2312" w:eastAsia="仿宋_GB2312" w:hAnsi="Simsun"/>
          <w:color w:val="000000"/>
          <w:lang w:val="en-US" w:bidi="ar-SA"/>
        </w:rPr>
        <w:t xml:space="preserve"> </w:t>
      </w:r>
      <w:r w:rsidRPr="008D6E9E">
        <w:rPr>
          <w:rFonts w:ascii="仿宋_GB2312" w:eastAsia="仿宋_GB2312" w:hAnsi="Simsun"/>
          <w:color w:val="000000"/>
          <w:lang w:val="en-US" w:bidi="ar-SA"/>
        </w:rPr>
        <w:t>的，应当要求相关第三方机构配合处理客户投诉，对客户投诉事项进行核实，及时提供相关</w:t>
      </w:r>
      <w:r w:rsidRPr="008D6E9E">
        <w:rPr>
          <w:rFonts w:ascii="仿宋_GB2312" w:eastAsia="仿宋_GB2312" w:hAnsi="Simsun"/>
          <w:color w:val="000000"/>
          <w:lang w:val="en-US" w:bidi="ar-SA"/>
        </w:rPr>
        <w:t>情况，促进客户投诉顺利解决。公司应当将第三方机构对消费投诉管理工作的配合情况</w:t>
      </w:r>
      <w:r w:rsidRPr="008D6E9E">
        <w:rPr>
          <w:rFonts w:ascii="仿宋_GB2312" w:eastAsia="仿宋_GB2312" w:hAnsi="Simsun"/>
          <w:color w:val="000000"/>
          <w:lang w:val="en-US" w:bidi="ar-SA"/>
        </w:rPr>
        <w:t>纳入合作第三方机构的准入退出评估机制。</w:t>
      </w:r>
    </w:p>
    <w:p w:rsidR="001E0408" w:rsidRPr="008D6E9E" w:rsidRDefault="001760A3" w:rsidP="00E27027">
      <w:pPr>
        <w:spacing w:line="560" w:lineRule="exact"/>
        <w:ind w:left="749"/>
        <w:jc w:val="both"/>
        <w:rPr>
          <w:rFonts w:ascii="仿宋_GB2312" w:eastAsia="仿宋_GB2312" w:hAnsi="Simsun"/>
          <w:color w:val="000000"/>
          <w:sz w:val="32"/>
          <w:szCs w:val="32"/>
          <w:lang w:val="en-US" w:bidi="ar-SA"/>
        </w:rPr>
      </w:pPr>
      <w:r>
        <w:rPr>
          <w:rFonts w:ascii="Meiryo" w:eastAsia="Meiryo" w:hint="eastAsia"/>
          <w:b/>
          <w:sz w:val="32"/>
        </w:rPr>
        <w:t>第二十二条</w:t>
      </w:r>
      <w:r>
        <w:rPr>
          <w:rFonts w:ascii="Meiryo" w:eastAsia="Meiryo" w:hint="eastAsia"/>
          <w:b/>
          <w:sz w:val="32"/>
        </w:rPr>
        <w:t xml:space="preserve"> </w:t>
      </w:r>
      <w:r w:rsidRPr="008D6E9E">
        <w:rPr>
          <w:rFonts w:ascii="仿宋_GB2312" w:eastAsia="仿宋_GB2312" w:hAnsi="Simsun"/>
          <w:color w:val="000000"/>
          <w:sz w:val="32"/>
          <w:szCs w:val="32"/>
          <w:lang w:val="en-US" w:bidi="ar-SA"/>
        </w:rPr>
        <w:t>公司在投诉</w:t>
      </w:r>
      <w:proofErr w:type="gramStart"/>
      <w:r w:rsidRPr="008D6E9E">
        <w:rPr>
          <w:rFonts w:ascii="仿宋_GB2312" w:eastAsia="仿宋_GB2312" w:hAnsi="Simsun"/>
          <w:color w:val="000000"/>
          <w:sz w:val="32"/>
          <w:szCs w:val="32"/>
          <w:lang w:val="en-US" w:bidi="ar-SA"/>
        </w:rPr>
        <w:t>件调查</w:t>
      </w:r>
      <w:proofErr w:type="gramEnd"/>
      <w:r w:rsidRPr="008D6E9E">
        <w:rPr>
          <w:rFonts w:ascii="仿宋_GB2312" w:eastAsia="仿宋_GB2312" w:hAnsi="Simsun"/>
          <w:color w:val="000000"/>
          <w:sz w:val="32"/>
          <w:szCs w:val="32"/>
          <w:lang w:val="en-US" w:bidi="ar-SA"/>
        </w:rPr>
        <w:t>处理过程中，如发现客</w:t>
      </w:r>
    </w:p>
    <w:p w:rsidR="001E0408" w:rsidRPr="008D6E9E" w:rsidRDefault="001760A3" w:rsidP="00E27027">
      <w:pPr>
        <w:pStyle w:val="a3"/>
        <w:spacing w:before="3" w:line="560" w:lineRule="exact"/>
        <w:ind w:right="258"/>
        <w:jc w:val="both"/>
        <w:rPr>
          <w:rFonts w:ascii="仿宋_GB2312" w:eastAsia="仿宋_GB2312" w:hAnsi="Simsun"/>
          <w:color w:val="000000"/>
          <w:lang w:val="en-US" w:bidi="ar-SA"/>
        </w:rPr>
      </w:pPr>
      <w:proofErr w:type="gramStart"/>
      <w:r w:rsidRPr="008D6E9E">
        <w:rPr>
          <w:rFonts w:ascii="仿宋_GB2312" w:eastAsia="仿宋_GB2312" w:hAnsi="Simsun"/>
          <w:color w:val="000000"/>
          <w:lang w:val="en-US" w:bidi="ar-SA"/>
        </w:rPr>
        <w:t>户投诉</w:t>
      </w:r>
      <w:proofErr w:type="gramEnd"/>
      <w:r w:rsidRPr="008D6E9E">
        <w:rPr>
          <w:rFonts w:ascii="仿宋_GB2312" w:eastAsia="仿宋_GB2312" w:hAnsi="Simsun"/>
          <w:color w:val="000000"/>
          <w:lang w:val="en-US" w:bidi="ar-SA"/>
        </w:rPr>
        <w:t>对象涉及集团公司成员单位销售人员或者工作人员，</w:t>
      </w:r>
      <w:r w:rsidRPr="008D6E9E">
        <w:rPr>
          <w:rFonts w:ascii="仿宋_GB2312" w:eastAsia="仿宋_GB2312" w:hAnsi="Simsun"/>
          <w:color w:val="000000"/>
          <w:lang w:val="en-US" w:bidi="ar-SA"/>
        </w:rPr>
        <w:t xml:space="preserve"> </w:t>
      </w:r>
      <w:r w:rsidRPr="008D6E9E">
        <w:rPr>
          <w:rFonts w:ascii="仿宋_GB2312" w:eastAsia="仿宋_GB2312" w:hAnsi="Simsun"/>
          <w:color w:val="000000"/>
          <w:lang w:val="en-US" w:bidi="ar-SA"/>
        </w:rPr>
        <w:t>应当及时将投诉案件完全移交该单位负责处理，同时提交投诉信息、案件线索等情况和相关材料。</w:t>
      </w:r>
    </w:p>
    <w:p w:rsidR="001E0408" w:rsidRPr="008D6E9E" w:rsidRDefault="001760A3" w:rsidP="008D6E9E">
      <w:pPr>
        <w:pStyle w:val="a3"/>
        <w:spacing w:line="560" w:lineRule="exact"/>
        <w:ind w:right="264" w:firstLine="629"/>
        <w:jc w:val="both"/>
        <w:rPr>
          <w:rFonts w:ascii="仿宋_GB2312" w:eastAsia="仿宋_GB2312" w:hAnsi="Simsun"/>
          <w:color w:val="000000"/>
          <w:lang w:val="en-US" w:bidi="ar-SA"/>
        </w:rPr>
      </w:pPr>
      <w:r>
        <w:rPr>
          <w:rFonts w:ascii="Meiryo" w:eastAsia="Meiryo" w:hint="eastAsia"/>
          <w:b/>
        </w:rPr>
        <w:t>第二十三条</w:t>
      </w:r>
      <w:r>
        <w:rPr>
          <w:rFonts w:ascii="Meiryo" w:eastAsia="Meiryo" w:hint="eastAsia"/>
          <w:b/>
        </w:rPr>
        <w:t xml:space="preserve"> </w:t>
      </w:r>
      <w:r w:rsidRPr="008D6E9E">
        <w:rPr>
          <w:rFonts w:ascii="仿宋_GB2312" w:eastAsia="仿宋_GB2312" w:hAnsi="Simsun"/>
          <w:color w:val="000000"/>
          <w:lang w:val="en-US" w:bidi="ar-SA"/>
        </w:rPr>
        <w:t>对于投诉人或代理人为达到不合理不合</w:t>
      </w:r>
      <w:proofErr w:type="gramStart"/>
      <w:r w:rsidRPr="008D6E9E">
        <w:rPr>
          <w:rFonts w:ascii="仿宋_GB2312" w:eastAsia="仿宋_GB2312" w:hAnsi="Simsun"/>
          <w:color w:val="000000"/>
          <w:lang w:val="en-US" w:bidi="ar-SA"/>
        </w:rPr>
        <w:t>规</w:t>
      </w:r>
      <w:proofErr w:type="gramEnd"/>
      <w:r w:rsidRPr="008D6E9E">
        <w:rPr>
          <w:rFonts w:ascii="仿宋_GB2312" w:eastAsia="仿宋_GB2312" w:hAnsi="Simsun"/>
          <w:color w:val="000000"/>
          <w:lang w:val="en-US" w:bidi="ar-SA"/>
        </w:rPr>
        <w:t>目的，采用以自身安全进行威胁，或者捏造事实、伪造证明等手段的，公司应积极做好解释和疏导工作，对客户进行相关风险提示，并做好证据收集向监管、行政、公安、司法</w:t>
      </w:r>
      <w:r w:rsidRPr="008D6E9E">
        <w:rPr>
          <w:rFonts w:ascii="仿宋_GB2312" w:eastAsia="仿宋_GB2312" w:hAnsi="Simsun"/>
          <w:color w:val="000000"/>
          <w:lang w:val="en-US" w:bidi="ar-SA"/>
        </w:rPr>
        <w:t>、工商等部门进行报备与沟通。</w:t>
      </w:r>
    </w:p>
    <w:p w:rsidR="001E0408" w:rsidRPr="008D6E9E" w:rsidRDefault="001760A3" w:rsidP="00E27027">
      <w:pPr>
        <w:spacing w:line="560" w:lineRule="exact"/>
        <w:ind w:left="749"/>
        <w:jc w:val="both"/>
        <w:rPr>
          <w:rFonts w:ascii="仿宋_GB2312" w:eastAsia="仿宋_GB2312" w:hAnsi="Simsun"/>
          <w:color w:val="000000"/>
          <w:sz w:val="32"/>
          <w:szCs w:val="32"/>
          <w:lang w:val="en-US" w:bidi="ar-SA"/>
        </w:rPr>
      </w:pPr>
      <w:r>
        <w:rPr>
          <w:rFonts w:ascii="Meiryo" w:eastAsia="Meiryo" w:hint="eastAsia"/>
          <w:b/>
          <w:sz w:val="32"/>
        </w:rPr>
        <w:t>第二十四条</w:t>
      </w:r>
      <w:r>
        <w:rPr>
          <w:rFonts w:ascii="Meiryo" w:eastAsia="Meiryo" w:hint="eastAsia"/>
          <w:b/>
          <w:sz w:val="32"/>
        </w:rPr>
        <w:t xml:space="preserve"> </w:t>
      </w:r>
      <w:r w:rsidRPr="008D6E9E">
        <w:rPr>
          <w:rFonts w:ascii="仿宋_GB2312" w:eastAsia="仿宋_GB2312" w:hAnsi="Simsun"/>
          <w:color w:val="000000"/>
          <w:sz w:val="32"/>
          <w:szCs w:val="32"/>
          <w:lang w:val="en-US" w:bidi="ar-SA"/>
        </w:rPr>
        <w:t>对于可能造成社会影响的重大投诉事项，</w:t>
      </w:r>
    </w:p>
    <w:p w:rsidR="001E0408" w:rsidRPr="008D6E9E" w:rsidRDefault="001760A3" w:rsidP="00E27027">
      <w:pPr>
        <w:pStyle w:val="a3"/>
        <w:spacing w:before="3" w:line="560" w:lineRule="exact"/>
        <w:ind w:right="270"/>
        <w:jc w:val="both"/>
        <w:rPr>
          <w:rFonts w:ascii="仿宋_GB2312" w:eastAsia="仿宋_GB2312" w:hAnsi="Simsun"/>
          <w:color w:val="000000"/>
          <w:lang w:val="en-US" w:bidi="ar-SA"/>
        </w:rPr>
      </w:pPr>
      <w:r w:rsidRPr="008D6E9E">
        <w:rPr>
          <w:rFonts w:ascii="仿宋_GB2312" w:eastAsia="仿宋_GB2312" w:hAnsi="Simsun"/>
          <w:color w:val="000000"/>
          <w:lang w:val="en-US" w:bidi="ar-SA"/>
        </w:rPr>
        <w:t>投诉主</w:t>
      </w:r>
      <w:proofErr w:type="gramStart"/>
      <w:r w:rsidRPr="008D6E9E">
        <w:rPr>
          <w:rFonts w:ascii="仿宋_GB2312" w:eastAsia="仿宋_GB2312" w:hAnsi="Simsun"/>
          <w:color w:val="000000"/>
          <w:lang w:val="en-US" w:bidi="ar-SA"/>
        </w:rPr>
        <w:t>责单位</w:t>
      </w:r>
      <w:proofErr w:type="gramEnd"/>
      <w:r w:rsidRPr="008D6E9E">
        <w:rPr>
          <w:rFonts w:ascii="仿宋_GB2312" w:eastAsia="仿宋_GB2312" w:hAnsi="Simsun"/>
          <w:color w:val="000000"/>
          <w:lang w:val="en-US" w:bidi="ar-SA"/>
        </w:rPr>
        <w:t>应当根据投诉事项的影响程度，以及投诉行为极端危害性等情况，提前制定应对措施，防止投诉事件恶化及扩大。</w:t>
      </w:r>
    </w:p>
    <w:p w:rsidR="001E0408" w:rsidRDefault="001E0408" w:rsidP="00E27027">
      <w:pPr>
        <w:pStyle w:val="a3"/>
        <w:spacing w:before="5" w:line="560" w:lineRule="exact"/>
        <w:ind w:left="0"/>
        <w:jc w:val="both"/>
        <w:rPr>
          <w:sz w:val="44"/>
        </w:rPr>
      </w:pPr>
    </w:p>
    <w:p w:rsidR="001E0408" w:rsidRDefault="001760A3" w:rsidP="00423BAA">
      <w:pPr>
        <w:pStyle w:val="a3"/>
        <w:spacing w:line="560" w:lineRule="exact"/>
        <w:ind w:left="0" w:firstLineChars="200" w:firstLine="640"/>
        <w:jc w:val="center"/>
        <w:rPr>
          <w:rFonts w:ascii="黑体" w:eastAsia="黑体"/>
        </w:rPr>
      </w:pPr>
      <w:r>
        <w:rPr>
          <w:rFonts w:ascii="黑体" w:eastAsia="黑体" w:hint="eastAsia"/>
        </w:rPr>
        <w:t>第四章</w:t>
      </w:r>
      <w:r>
        <w:rPr>
          <w:rFonts w:ascii="黑体" w:eastAsia="黑体" w:hint="eastAsia"/>
        </w:rPr>
        <w:t xml:space="preserve"> </w:t>
      </w:r>
      <w:r>
        <w:rPr>
          <w:rFonts w:ascii="黑体" w:eastAsia="黑体" w:hint="eastAsia"/>
        </w:rPr>
        <w:t>投诉处理流程</w:t>
      </w:r>
    </w:p>
    <w:p w:rsidR="001E0408" w:rsidRPr="00423BAA" w:rsidRDefault="001760A3" w:rsidP="00423BAA">
      <w:pPr>
        <w:spacing w:before="85" w:line="560" w:lineRule="exact"/>
        <w:ind w:left="749"/>
        <w:jc w:val="both"/>
        <w:rPr>
          <w:rFonts w:ascii="仿宋_GB2312" w:eastAsia="仿宋_GB2312" w:hAnsi="Simsun"/>
          <w:color w:val="000000"/>
          <w:sz w:val="32"/>
          <w:szCs w:val="32"/>
          <w:lang w:val="en-US" w:bidi="ar-SA"/>
        </w:rPr>
        <w:sectPr w:rsidR="001E0408" w:rsidRPr="00423BAA">
          <w:pgSz w:w="11910" w:h="16840"/>
          <w:pgMar w:top="1520" w:right="1520" w:bottom="1380" w:left="1680" w:header="0" w:footer="1194" w:gutter="0"/>
          <w:cols w:space="720"/>
        </w:sectPr>
      </w:pPr>
      <w:r>
        <w:rPr>
          <w:rFonts w:ascii="Meiryo" w:eastAsia="Meiryo" w:hint="eastAsia"/>
          <w:b/>
          <w:sz w:val="32"/>
        </w:rPr>
        <w:t>第二十五条</w:t>
      </w:r>
      <w:r>
        <w:rPr>
          <w:rFonts w:ascii="Meiryo" w:eastAsia="Meiryo" w:hint="eastAsia"/>
          <w:b/>
          <w:sz w:val="32"/>
        </w:rPr>
        <w:t xml:space="preserve"> </w:t>
      </w:r>
      <w:r w:rsidRPr="00423BAA">
        <w:rPr>
          <w:rFonts w:ascii="仿宋_GB2312" w:eastAsia="仿宋_GB2312" w:hAnsi="Simsun"/>
          <w:color w:val="000000"/>
          <w:sz w:val="32"/>
          <w:szCs w:val="32"/>
          <w:lang w:val="en-US" w:bidi="ar-SA"/>
        </w:rPr>
        <w:t>投诉受理渠道包括：电话受理、面访受理、</w:t>
      </w:r>
    </w:p>
    <w:p w:rsidR="001E0408" w:rsidRPr="00423BAA" w:rsidRDefault="001760A3" w:rsidP="00E27027">
      <w:pPr>
        <w:pStyle w:val="a3"/>
        <w:spacing w:before="28" w:line="560" w:lineRule="exact"/>
        <w:ind w:right="269"/>
        <w:jc w:val="both"/>
        <w:rPr>
          <w:rFonts w:ascii="仿宋_GB2312" w:eastAsia="仿宋_GB2312" w:hAnsi="Simsun"/>
          <w:color w:val="000000"/>
          <w:lang w:val="en-US" w:bidi="ar-SA"/>
        </w:rPr>
      </w:pPr>
      <w:r w:rsidRPr="00423BAA">
        <w:rPr>
          <w:rFonts w:ascii="仿宋_GB2312" w:eastAsia="仿宋_GB2312" w:hAnsi="Simsun"/>
          <w:color w:val="000000"/>
          <w:lang w:val="en-US" w:bidi="ar-SA"/>
        </w:rPr>
        <w:lastRenderedPageBreak/>
        <w:t>信函受理、网络受理、转办受理等。其中公司个人客户投诉受理渠道主要是监管机构转办、公司客户联络中心</w:t>
      </w:r>
      <w:r w:rsidRPr="00423BAA">
        <w:rPr>
          <w:rFonts w:ascii="仿宋_GB2312" w:eastAsia="仿宋_GB2312" w:hAnsi="Simsun"/>
          <w:color w:val="000000"/>
          <w:lang w:val="en-US" w:bidi="ar-SA"/>
        </w:rPr>
        <w:t>95519</w:t>
      </w:r>
      <w:r w:rsidRPr="00423BAA">
        <w:rPr>
          <w:rFonts w:ascii="仿宋_GB2312" w:eastAsia="仿宋_GB2312" w:hAnsi="Simsun"/>
          <w:color w:val="000000"/>
          <w:lang w:val="en-US" w:bidi="ar-SA"/>
        </w:rPr>
        <w:t>热线电话、智能及人工在线、集团公司成员单位</w:t>
      </w:r>
      <w:r w:rsidRPr="00423BAA">
        <w:rPr>
          <w:rFonts w:ascii="仿宋_GB2312" w:eastAsia="仿宋_GB2312" w:hAnsi="Simsun"/>
          <w:color w:val="000000"/>
          <w:lang w:val="en-US" w:bidi="ar-SA"/>
        </w:rPr>
        <w:t>95519</w:t>
      </w:r>
      <w:r w:rsidRPr="00423BAA">
        <w:rPr>
          <w:rFonts w:ascii="仿宋_GB2312" w:eastAsia="仿宋_GB2312" w:hAnsi="Simsun"/>
          <w:color w:val="000000"/>
          <w:lang w:val="en-US" w:bidi="ar-SA"/>
        </w:rPr>
        <w:t>热线电话会办单电子邮件、网络平台等，机构客户投诉受理渠道主要是总公司客户服务部门和分支机构电话、信函及电子邮件受理、面访接待、</w:t>
      </w:r>
      <w:r w:rsidRPr="00423BAA">
        <w:rPr>
          <w:rFonts w:ascii="仿宋_GB2312" w:eastAsia="仿宋_GB2312" w:hAnsi="Simsun"/>
          <w:color w:val="000000"/>
          <w:lang w:val="en-US" w:bidi="ar-SA"/>
        </w:rPr>
        <w:t>95519</w:t>
      </w:r>
      <w:r w:rsidRPr="00423BAA">
        <w:rPr>
          <w:rFonts w:ascii="仿宋_GB2312" w:eastAsia="仿宋_GB2312" w:hAnsi="Simsun"/>
          <w:color w:val="000000"/>
          <w:lang w:val="en-US" w:bidi="ar-SA"/>
        </w:rPr>
        <w:t>热线电话等。</w:t>
      </w:r>
    </w:p>
    <w:p w:rsidR="001E0408" w:rsidRPr="00423BAA" w:rsidRDefault="001760A3" w:rsidP="00A708D9">
      <w:pPr>
        <w:pStyle w:val="a3"/>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t>第二十六条</w:t>
      </w:r>
      <w:r>
        <w:rPr>
          <w:rFonts w:ascii="Meiryo" w:eastAsia="Meiryo" w:hint="eastAsia"/>
          <w:b/>
        </w:rPr>
        <w:t xml:space="preserve"> </w:t>
      </w:r>
      <w:r w:rsidRPr="00423BAA">
        <w:rPr>
          <w:rFonts w:ascii="仿宋_GB2312" w:eastAsia="仿宋_GB2312" w:hAnsi="Simsun"/>
          <w:color w:val="000000"/>
          <w:lang w:val="en-US" w:bidi="ar-SA"/>
        </w:rPr>
        <w:t>受理客户投诉时，受理人员应如实记录（含</w:t>
      </w:r>
      <w:r w:rsidRPr="00423BAA">
        <w:rPr>
          <w:rFonts w:ascii="仿宋_GB2312" w:eastAsia="仿宋_GB2312" w:hAnsi="Simsun"/>
          <w:color w:val="000000"/>
          <w:lang w:val="en-US" w:bidi="ar-SA"/>
        </w:rPr>
        <w:t>书面记录和录音记录等）以下投诉内容，记录内容应真实、完整、准确。</w:t>
      </w:r>
    </w:p>
    <w:p w:rsidR="001E0408" w:rsidRPr="00423BAA" w:rsidRDefault="001760A3" w:rsidP="00A708D9">
      <w:pPr>
        <w:pStyle w:val="a3"/>
        <w:spacing w:line="560" w:lineRule="exact"/>
        <w:ind w:left="0" w:firstLineChars="200" w:firstLine="640"/>
        <w:jc w:val="both"/>
        <w:rPr>
          <w:rFonts w:ascii="仿宋_GB2312" w:eastAsia="仿宋_GB2312" w:hAnsi="Simsun"/>
          <w:color w:val="000000"/>
          <w:lang w:val="en-US" w:bidi="ar-SA"/>
        </w:rPr>
      </w:pPr>
      <w:r w:rsidRPr="00423BAA">
        <w:rPr>
          <w:rFonts w:ascii="仿宋_GB2312" w:eastAsia="仿宋_GB2312" w:hAnsi="Simsun"/>
          <w:color w:val="000000"/>
          <w:lang w:val="en-US" w:bidi="ar-SA"/>
        </w:rPr>
        <w:t>（一）</w:t>
      </w:r>
      <w:r w:rsidRPr="00423BAA">
        <w:rPr>
          <w:rFonts w:ascii="仿宋_GB2312" w:eastAsia="仿宋_GB2312" w:hAnsi="Simsun"/>
          <w:color w:val="000000"/>
          <w:lang w:val="en-US" w:bidi="ar-SA"/>
        </w:rPr>
        <w:t>投诉人的基本情况，包括：自然人或者其法定代</w:t>
      </w:r>
      <w:r w:rsidRPr="00423BAA">
        <w:rPr>
          <w:rFonts w:ascii="仿宋_GB2312" w:eastAsia="仿宋_GB2312" w:hAnsi="Simsun"/>
          <w:color w:val="000000"/>
          <w:lang w:val="en-US" w:bidi="ar-SA"/>
        </w:rPr>
        <w:t>理人姓名、身份信息、联系方式；法人或者</w:t>
      </w:r>
      <w:r w:rsidRPr="00423BAA">
        <w:rPr>
          <w:rFonts w:ascii="仿宋_GB2312" w:eastAsia="仿宋_GB2312" w:hAnsi="Simsun"/>
          <w:color w:val="000000"/>
          <w:lang w:val="en-US" w:bidi="ar-SA"/>
        </w:rPr>
        <w:t>其他组织的名称、</w:t>
      </w:r>
      <w:r w:rsidRPr="00423BAA">
        <w:rPr>
          <w:rFonts w:ascii="仿宋_GB2312" w:eastAsia="仿宋_GB2312" w:hAnsi="Simsun"/>
          <w:color w:val="000000"/>
          <w:lang w:val="en-US" w:bidi="ar-SA"/>
        </w:rPr>
        <w:t>住所、统一社会信用代码，法定代表人或者主要负责人的姓名、身份信息、联系方式，法人或者其他组织投诉代理人的姓名、身份信息、联系方式、授权委托书；</w:t>
      </w:r>
    </w:p>
    <w:p w:rsidR="001E0408" w:rsidRPr="00423BAA" w:rsidRDefault="001760A3" w:rsidP="00A708D9">
      <w:pPr>
        <w:pStyle w:val="a3"/>
        <w:spacing w:line="560" w:lineRule="exact"/>
        <w:ind w:left="0" w:firstLineChars="200" w:firstLine="640"/>
        <w:jc w:val="both"/>
        <w:rPr>
          <w:rFonts w:ascii="仿宋_GB2312" w:eastAsia="仿宋_GB2312" w:hAnsi="Simsun"/>
          <w:color w:val="000000"/>
          <w:lang w:val="en-US" w:bidi="ar-SA"/>
        </w:rPr>
      </w:pPr>
      <w:r w:rsidRPr="00423BAA">
        <w:rPr>
          <w:rFonts w:ascii="仿宋_GB2312" w:eastAsia="仿宋_GB2312" w:hAnsi="Simsun"/>
          <w:color w:val="000000"/>
          <w:lang w:val="en-US" w:bidi="ar-SA"/>
        </w:rPr>
        <w:t>（二</w:t>
      </w:r>
      <w:r w:rsidRPr="00423BAA">
        <w:rPr>
          <w:rFonts w:ascii="仿宋_GB2312" w:eastAsia="仿宋_GB2312" w:hAnsi="Simsun"/>
          <w:color w:val="000000"/>
          <w:lang w:val="en-US" w:bidi="ar-SA"/>
        </w:rPr>
        <w:t>）</w:t>
      </w:r>
      <w:r w:rsidRPr="00423BAA">
        <w:rPr>
          <w:rFonts w:ascii="仿宋_GB2312" w:eastAsia="仿宋_GB2312" w:hAnsi="Simsun"/>
          <w:color w:val="000000"/>
          <w:lang w:val="en-US" w:bidi="ar-SA"/>
        </w:rPr>
        <w:t>被投诉人的基本情况，包括：被投诉的机构名称、</w:t>
      </w:r>
      <w:r w:rsidRPr="00423BAA">
        <w:rPr>
          <w:rFonts w:ascii="仿宋_GB2312" w:eastAsia="仿宋_GB2312" w:hAnsi="Simsun"/>
          <w:color w:val="000000"/>
          <w:lang w:val="en-US" w:bidi="ar-SA"/>
        </w:rPr>
        <w:t>被投诉人的相关情况以及其所属机构的名称等；</w:t>
      </w:r>
    </w:p>
    <w:p w:rsidR="001E0408" w:rsidRPr="00423BAA" w:rsidRDefault="001760A3" w:rsidP="00A708D9">
      <w:pPr>
        <w:pStyle w:val="a3"/>
        <w:spacing w:line="560" w:lineRule="exact"/>
        <w:ind w:left="0" w:firstLineChars="200" w:firstLine="640"/>
        <w:jc w:val="both"/>
        <w:rPr>
          <w:rFonts w:ascii="仿宋_GB2312" w:eastAsia="仿宋_GB2312" w:hAnsi="Simsun"/>
          <w:color w:val="000000"/>
          <w:lang w:val="en-US" w:bidi="ar-SA"/>
        </w:rPr>
      </w:pPr>
      <w:r w:rsidRPr="00423BAA">
        <w:rPr>
          <w:rFonts w:ascii="仿宋_GB2312" w:eastAsia="仿宋_GB2312" w:hAnsi="Simsun"/>
          <w:color w:val="000000"/>
          <w:lang w:val="en-US" w:bidi="ar-SA"/>
        </w:rPr>
        <w:t>（三）投诉请求、主要事实和相关依据；</w:t>
      </w:r>
    </w:p>
    <w:p w:rsidR="001E0408" w:rsidRPr="00423BAA" w:rsidRDefault="001760A3" w:rsidP="00A708D9">
      <w:pPr>
        <w:pStyle w:val="a3"/>
        <w:spacing w:line="560" w:lineRule="exact"/>
        <w:ind w:left="0" w:firstLineChars="200" w:firstLine="640"/>
        <w:jc w:val="both"/>
        <w:rPr>
          <w:rFonts w:ascii="仿宋_GB2312" w:eastAsia="仿宋_GB2312" w:hAnsi="Simsun"/>
          <w:color w:val="000000"/>
          <w:lang w:val="en-US" w:bidi="ar-SA"/>
        </w:rPr>
      </w:pPr>
      <w:r w:rsidRPr="00423BAA">
        <w:rPr>
          <w:rFonts w:ascii="仿宋_GB2312" w:eastAsia="仿宋_GB2312" w:hAnsi="Simsun"/>
          <w:color w:val="000000"/>
          <w:lang w:val="en-US" w:bidi="ar-SA"/>
        </w:rPr>
        <w:t>（四）投诉人提交书面材料的，应当由投诉人签字或者盖章。</w:t>
      </w:r>
    </w:p>
    <w:p w:rsidR="001E0408" w:rsidRPr="00423BAA" w:rsidRDefault="001760A3" w:rsidP="00E27027">
      <w:pPr>
        <w:spacing w:line="560" w:lineRule="exact"/>
        <w:ind w:left="749"/>
        <w:jc w:val="both"/>
        <w:rPr>
          <w:rFonts w:ascii="仿宋_GB2312" w:eastAsia="仿宋_GB2312" w:hAnsi="Simsun"/>
          <w:color w:val="000000"/>
          <w:sz w:val="32"/>
          <w:szCs w:val="32"/>
          <w:lang w:val="en-US" w:bidi="ar-SA"/>
        </w:rPr>
      </w:pPr>
      <w:r>
        <w:rPr>
          <w:rFonts w:ascii="Meiryo" w:eastAsia="Meiryo" w:hint="eastAsia"/>
          <w:b/>
          <w:sz w:val="32"/>
        </w:rPr>
        <w:t>第二十七条</w:t>
      </w:r>
      <w:r>
        <w:rPr>
          <w:rFonts w:ascii="Meiryo" w:eastAsia="Meiryo" w:hint="eastAsia"/>
          <w:b/>
          <w:sz w:val="32"/>
        </w:rPr>
        <w:t xml:space="preserve"> </w:t>
      </w:r>
      <w:r w:rsidRPr="00423BAA">
        <w:rPr>
          <w:rFonts w:ascii="仿宋_GB2312" w:eastAsia="仿宋_GB2312" w:hAnsi="Simsun"/>
          <w:color w:val="000000"/>
          <w:sz w:val="32"/>
          <w:szCs w:val="32"/>
          <w:lang w:val="en-US" w:bidi="ar-SA"/>
        </w:rPr>
        <w:t>投诉人采取面访方式投诉的，可以要求投</w:t>
      </w:r>
    </w:p>
    <w:p w:rsidR="001E0408" w:rsidRPr="00423BAA" w:rsidRDefault="001760A3" w:rsidP="00E27027">
      <w:pPr>
        <w:pStyle w:val="a3"/>
        <w:spacing w:line="560" w:lineRule="exact"/>
        <w:ind w:right="250"/>
        <w:jc w:val="both"/>
        <w:rPr>
          <w:rFonts w:ascii="仿宋_GB2312" w:eastAsia="仿宋_GB2312" w:hAnsi="Simsun"/>
          <w:color w:val="000000"/>
          <w:lang w:val="en-US" w:bidi="ar-SA"/>
        </w:rPr>
      </w:pPr>
      <w:r w:rsidRPr="00423BAA">
        <w:rPr>
          <w:rFonts w:ascii="仿宋_GB2312" w:eastAsia="仿宋_GB2312" w:hAnsi="Simsun"/>
          <w:color w:val="000000"/>
          <w:lang w:val="en-US" w:bidi="ar-SA"/>
        </w:rPr>
        <w:t>诉人在指定的接待场所提出。多名投诉人采取面访方式提出共同投诉的，应当推选代表，代表人数不超过</w:t>
      </w:r>
      <w:r w:rsidRPr="00423BAA">
        <w:rPr>
          <w:rFonts w:ascii="仿宋_GB2312" w:eastAsia="仿宋_GB2312" w:hAnsi="Simsun"/>
          <w:color w:val="000000"/>
          <w:lang w:val="en-US" w:bidi="ar-SA"/>
        </w:rPr>
        <w:t>5</w:t>
      </w:r>
      <w:r w:rsidRPr="00423BAA">
        <w:rPr>
          <w:rFonts w:ascii="仿宋_GB2312" w:eastAsia="仿宋_GB2312" w:hAnsi="Simsun"/>
          <w:color w:val="000000"/>
          <w:lang w:val="en-US" w:bidi="ar-SA"/>
        </w:rPr>
        <w:t>名。受理面访时，投诉受理人员应在投诉接待区域接待，告知投诉人需录音录像，确认投诉人身份、记录诉求，并向投诉人明确说</w:t>
      </w:r>
    </w:p>
    <w:p w:rsidR="001E0408" w:rsidRPr="00423BAA" w:rsidRDefault="001E0408" w:rsidP="00E27027">
      <w:pPr>
        <w:spacing w:line="560" w:lineRule="exact"/>
        <w:jc w:val="both"/>
        <w:rPr>
          <w:rFonts w:ascii="仿宋_GB2312" w:eastAsia="仿宋_GB2312" w:hAnsi="Simsun"/>
          <w:color w:val="000000"/>
          <w:sz w:val="32"/>
          <w:szCs w:val="32"/>
          <w:lang w:val="en-US" w:bidi="ar-SA"/>
        </w:rPr>
        <w:sectPr w:rsidR="001E0408" w:rsidRPr="00423BAA">
          <w:pgSz w:w="11910" w:h="16840"/>
          <w:pgMar w:top="1520" w:right="1520" w:bottom="1380" w:left="1680" w:header="0" w:footer="1194" w:gutter="0"/>
          <w:cols w:space="720"/>
        </w:sectPr>
      </w:pPr>
    </w:p>
    <w:p w:rsidR="001E0408" w:rsidRPr="00423BAA" w:rsidRDefault="001760A3" w:rsidP="00E27027">
      <w:pPr>
        <w:pStyle w:val="a3"/>
        <w:spacing w:before="28" w:line="560" w:lineRule="exact"/>
        <w:jc w:val="both"/>
        <w:rPr>
          <w:rFonts w:ascii="仿宋_GB2312" w:eastAsia="仿宋_GB2312" w:hAnsi="Simsun"/>
          <w:color w:val="000000"/>
          <w:lang w:val="en-US" w:bidi="ar-SA"/>
        </w:rPr>
      </w:pPr>
      <w:proofErr w:type="gramStart"/>
      <w:r w:rsidRPr="00423BAA">
        <w:rPr>
          <w:rFonts w:ascii="仿宋_GB2312" w:eastAsia="仿宋_GB2312" w:hAnsi="Simsun"/>
          <w:color w:val="000000"/>
          <w:lang w:val="en-US" w:bidi="ar-SA"/>
        </w:rPr>
        <w:lastRenderedPageBreak/>
        <w:t>明相关</w:t>
      </w:r>
      <w:proofErr w:type="gramEnd"/>
      <w:r w:rsidRPr="00423BAA">
        <w:rPr>
          <w:rFonts w:ascii="仿宋_GB2312" w:eastAsia="仿宋_GB2312" w:hAnsi="Simsun"/>
          <w:color w:val="000000"/>
          <w:lang w:val="en-US" w:bidi="ar-SA"/>
        </w:rPr>
        <w:t>监管要求。</w:t>
      </w:r>
    </w:p>
    <w:p w:rsidR="001E0408" w:rsidRPr="00423BAA" w:rsidRDefault="001760A3" w:rsidP="00E27027">
      <w:pPr>
        <w:pStyle w:val="a3"/>
        <w:spacing w:before="152" w:line="560" w:lineRule="exact"/>
        <w:ind w:right="267" w:firstLine="629"/>
        <w:jc w:val="both"/>
        <w:rPr>
          <w:rFonts w:ascii="仿宋_GB2312" w:eastAsia="仿宋_GB2312" w:hAnsi="Simsun"/>
          <w:color w:val="000000"/>
          <w:lang w:val="en-US" w:bidi="ar-SA"/>
        </w:rPr>
      </w:pPr>
      <w:r w:rsidRPr="00423BAA">
        <w:rPr>
          <w:rFonts w:ascii="仿宋_GB2312" w:eastAsia="仿宋_GB2312" w:hAnsi="Simsun"/>
          <w:color w:val="000000"/>
          <w:lang w:val="en-US" w:bidi="ar-SA"/>
        </w:rPr>
        <w:t>对于投诉人应当提供但拒不配合提供投诉关键信息的，</w:t>
      </w:r>
      <w:r w:rsidRPr="00423BAA">
        <w:rPr>
          <w:rFonts w:ascii="仿宋_GB2312" w:eastAsia="仿宋_GB2312" w:hAnsi="Simsun"/>
          <w:color w:val="000000"/>
          <w:lang w:val="en-US" w:bidi="ar-SA"/>
        </w:rPr>
        <w:t xml:space="preserve"> </w:t>
      </w:r>
      <w:r w:rsidRPr="00423BAA">
        <w:rPr>
          <w:rFonts w:ascii="仿宋_GB2312" w:eastAsia="仿宋_GB2312" w:hAnsi="Simsun"/>
          <w:color w:val="000000"/>
          <w:lang w:val="en-US" w:bidi="ar-SA"/>
        </w:rPr>
        <w:t>可不受理其投诉，但公司已经掌握或者通过查询内部信息档案可以获得的材料，不得要求投诉人提供。</w:t>
      </w:r>
    </w:p>
    <w:p w:rsidR="001E0408" w:rsidRPr="00423BAA" w:rsidRDefault="001760A3" w:rsidP="00423BAA">
      <w:pPr>
        <w:pStyle w:val="a3"/>
        <w:spacing w:before="152" w:line="560" w:lineRule="exact"/>
        <w:ind w:right="267" w:firstLine="629"/>
        <w:jc w:val="both"/>
        <w:rPr>
          <w:rFonts w:ascii="仿宋_GB2312" w:eastAsia="仿宋_GB2312" w:hAnsi="Simsun"/>
          <w:color w:val="000000"/>
          <w:lang w:val="en-US" w:bidi="ar-SA"/>
        </w:rPr>
      </w:pPr>
      <w:r>
        <w:rPr>
          <w:rFonts w:ascii="Meiryo" w:eastAsia="Meiryo" w:hint="eastAsia"/>
          <w:b/>
        </w:rPr>
        <w:t>第二十八条</w:t>
      </w:r>
      <w:r>
        <w:rPr>
          <w:rFonts w:ascii="Meiryo" w:eastAsia="Meiryo" w:hint="eastAsia"/>
          <w:b/>
        </w:rPr>
        <w:t xml:space="preserve"> </w:t>
      </w:r>
      <w:r w:rsidRPr="00423BAA">
        <w:rPr>
          <w:rFonts w:ascii="仿宋_GB2312" w:eastAsia="仿宋_GB2312" w:hAnsi="Simsun"/>
          <w:color w:val="000000"/>
          <w:lang w:val="en-US" w:bidi="ar-SA"/>
        </w:rPr>
        <w:t>投诉人可委托他人代为投诉，需要求其提</w:t>
      </w:r>
      <w:r w:rsidRPr="00423BAA">
        <w:rPr>
          <w:rFonts w:ascii="仿宋_GB2312" w:eastAsia="仿宋_GB2312" w:hAnsi="Simsun"/>
          <w:color w:val="000000"/>
          <w:lang w:val="en-US" w:bidi="ar-SA"/>
        </w:rPr>
        <w:t>供经投诉人亲笔签名或者盖章的授权委托书原件，代理人身份证</w:t>
      </w:r>
      <w:r w:rsidRPr="00423BAA">
        <w:rPr>
          <w:rFonts w:ascii="仿宋_GB2312" w:eastAsia="仿宋_GB2312" w:hAnsi="Simsun"/>
          <w:color w:val="000000"/>
          <w:lang w:val="en-US" w:bidi="ar-SA"/>
        </w:rPr>
        <w:t>明和有效联系方式。对于客户的继承人提出的投诉，可要求其提供继承关系证明。</w:t>
      </w:r>
    </w:p>
    <w:p w:rsidR="001E0408" w:rsidRPr="00423BAA" w:rsidRDefault="001760A3" w:rsidP="00E27027">
      <w:pPr>
        <w:spacing w:line="560" w:lineRule="exact"/>
        <w:ind w:left="749"/>
        <w:jc w:val="both"/>
        <w:rPr>
          <w:rFonts w:ascii="仿宋_GB2312" w:eastAsia="仿宋_GB2312" w:hAnsi="Simsun"/>
          <w:color w:val="000000"/>
          <w:sz w:val="32"/>
          <w:szCs w:val="32"/>
          <w:lang w:val="en-US" w:bidi="ar-SA"/>
        </w:rPr>
      </w:pPr>
      <w:r>
        <w:rPr>
          <w:rFonts w:ascii="Meiryo" w:eastAsia="Meiryo" w:hint="eastAsia"/>
          <w:b/>
          <w:sz w:val="32"/>
        </w:rPr>
        <w:t>第二十九条</w:t>
      </w:r>
      <w:r>
        <w:rPr>
          <w:rFonts w:ascii="Meiryo" w:eastAsia="Meiryo" w:hint="eastAsia"/>
          <w:b/>
          <w:sz w:val="32"/>
        </w:rPr>
        <w:t xml:space="preserve"> </w:t>
      </w:r>
      <w:r w:rsidRPr="00423BAA">
        <w:rPr>
          <w:rFonts w:ascii="仿宋_GB2312" w:eastAsia="仿宋_GB2312" w:hAnsi="Simsun"/>
          <w:color w:val="000000"/>
          <w:sz w:val="32"/>
          <w:szCs w:val="32"/>
          <w:lang w:val="en-US" w:bidi="ar-SA"/>
        </w:rPr>
        <w:t>投诉人可撤回投诉。投诉人撤回投诉的，</w:t>
      </w:r>
    </w:p>
    <w:p w:rsidR="001E0408" w:rsidRPr="00423BAA" w:rsidRDefault="001760A3" w:rsidP="00E27027">
      <w:pPr>
        <w:pStyle w:val="a3"/>
        <w:spacing w:before="1" w:line="560" w:lineRule="exact"/>
        <w:jc w:val="both"/>
        <w:rPr>
          <w:rFonts w:ascii="仿宋_GB2312" w:eastAsia="仿宋_GB2312" w:hAnsi="Simsun"/>
          <w:color w:val="000000"/>
          <w:lang w:val="en-US" w:bidi="ar-SA"/>
        </w:rPr>
      </w:pPr>
      <w:r w:rsidRPr="00423BAA">
        <w:rPr>
          <w:rFonts w:ascii="仿宋_GB2312" w:eastAsia="仿宋_GB2312" w:hAnsi="Simsun"/>
          <w:color w:val="000000"/>
          <w:lang w:val="en-US" w:bidi="ar-SA"/>
        </w:rPr>
        <w:t>投诉处理程序自收到撤回申请当日终止。</w:t>
      </w:r>
    </w:p>
    <w:p w:rsidR="001E0408" w:rsidRPr="00423BAA" w:rsidRDefault="001760A3" w:rsidP="00423BAA">
      <w:pPr>
        <w:pStyle w:val="a3"/>
        <w:spacing w:before="91" w:line="560" w:lineRule="exact"/>
        <w:ind w:left="0" w:firstLineChars="200" w:firstLine="670"/>
        <w:jc w:val="both"/>
        <w:rPr>
          <w:rFonts w:ascii="仿宋_GB2312" w:eastAsia="仿宋_GB2312" w:hAnsi="Simsun"/>
          <w:color w:val="000000"/>
          <w:lang w:val="en-US" w:bidi="ar-SA"/>
        </w:rPr>
      </w:pPr>
      <w:r>
        <w:rPr>
          <w:rFonts w:ascii="Meiryo" w:eastAsia="Meiryo" w:hint="eastAsia"/>
          <w:b/>
          <w:spacing w:val="15"/>
        </w:rPr>
        <w:t>第三十条</w:t>
      </w:r>
      <w:r>
        <w:rPr>
          <w:rFonts w:ascii="Meiryo" w:eastAsia="Meiryo" w:hint="eastAsia"/>
          <w:b/>
          <w:spacing w:val="15"/>
        </w:rPr>
        <w:t xml:space="preserve"> </w:t>
      </w:r>
      <w:r w:rsidRPr="00423BAA">
        <w:rPr>
          <w:rFonts w:ascii="仿宋_GB2312" w:eastAsia="仿宋_GB2312" w:hAnsi="Simsun"/>
          <w:color w:val="000000"/>
          <w:lang w:val="en-US" w:bidi="ar-SA"/>
        </w:rPr>
        <w:t>投诉处理人员应告知投诉人，提出投诉应当</w:t>
      </w:r>
      <w:r w:rsidRPr="00423BAA">
        <w:rPr>
          <w:rFonts w:ascii="仿宋_GB2312" w:eastAsia="仿宋_GB2312" w:hAnsi="Simsun"/>
          <w:color w:val="000000"/>
          <w:lang w:val="en-US" w:bidi="ar-SA"/>
        </w:rPr>
        <w:t>客观真实，对所提供材料内容的真实性负责，不得提供虚假</w:t>
      </w:r>
      <w:r w:rsidRPr="00423BAA">
        <w:rPr>
          <w:rFonts w:ascii="仿宋_GB2312" w:eastAsia="仿宋_GB2312" w:hAnsi="Simsun"/>
          <w:color w:val="000000"/>
          <w:lang w:val="en-US" w:bidi="ar-SA"/>
        </w:rPr>
        <w:t>信息或者捏造、歪曲事实，不得诬告、陷害他人。同时应提</w:t>
      </w:r>
      <w:r w:rsidRPr="00423BAA">
        <w:rPr>
          <w:rFonts w:ascii="仿宋_GB2312" w:eastAsia="仿宋_GB2312" w:hAnsi="Simsun"/>
          <w:color w:val="000000"/>
          <w:lang w:val="en-US" w:bidi="ar-SA"/>
        </w:rPr>
        <w:t>醒投诉人在投诉过程中应当遵守法律、行政法规和国家有关</w:t>
      </w:r>
      <w:r w:rsidRPr="00423BAA">
        <w:rPr>
          <w:rFonts w:ascii="仿宋_GB2312" w:eastAsia="仿宋_GB2312" w:hAnsi="Simsun"/>
          <w:color w:val="000000"/>
          <w:lang w:val="en-US" w:bidi="ar-SA"/>
        </w:rPr>
        <w:t>规定，维护社会公共秩序和公司的办公经营秩序。</w:t>
      </w:r>
    </w:p>
    <w:p w:rsidR="001E0408" w:rsidRPr="00423BAA" w:rsidRDefault="001760A3" w:rsidP="00E27027">
      <w:pPr>
        <w:spacing w:line="560" w:lineRule="exact"/>
        <w:ind w:left="749"/>
        <w:jc w:val="both"/>
        <w:rPr>
          <w:rFonts w:ascii="仿宋_GB2312" w:eastAsia="仿宋_GB2312" w:hAnsi="Simsun"/>
          <w:color w:val="000000"/>
          <w:sz w:val="32"/>
          <w:szCs w:val="32"/>
          <w:lang w:val="en-US" w:bidi="ar-SA"/>
        </w:rPr>
      </w:pPr>
      <w:r>
        <w:rPr>
          <w:rFonts w:ascii="Meiryo" w:eastAsia="Meiryo" w:hint="eastAsia"/>
          <w:b/>
          <w:sz w:val="32"/>
        </w:rPr>
        <w:t>第三十一条</w:t>
      </w:r>
      <w:r>
        <w:rPr>
          <w:rFonts w:ascii="Meiryo" w:eastAsia="Meiryo" w:hint="eastAsia"/>
          <w:b/>
          <w:sz w:val="32"/>
        </w:rPr>
        <w:t xml:space="preserve"> </w:t>
      </w:r>
      <w:r w:rsidRPr="00423BAA">
        <w:rPr>
          <w:rFonts w:ascii="仿宋_GB2312" w:eastAsia="仿宋_GB2312" w:hAnsi="Simsun"/>
          <w:color w:val="000000"/>
          <w:sz w:val="32"/>
          <w:szCs w:val="32"/>
          <w:lang w:val="en-US" w:bidi="ar-SA"/>
        </w:rPr>
        <w:t>投诉处理人员应当在收到完整投诉材料之</w:t>
      </w:r>
    </w:p>
    <w:p w:rsidR="001E0408" w:rsidRPr="00423BAA" w:rsidRDefault="001760A3" w:rsidP="00423BAA">
      <w:pPr>
        <w:pStyle w:val="a3"/>
        <w:spacing w:before="3" w:line="560" w:lineRule="exact"/>
        <w:ind w:right="108"/>
        <w:jc w:val="both"/>
        <w:rPr>
          <w:rFonts w:ascii="仿宋_GB2312" w:eastAsia="仿宋_GB2312" w:hAnsi="Simsun"/>
          <w:color w:val="000000"/>
          <w:lang w:val="en-US" w:bidi="ar-SA"/>
        </w:rPr>
      </w:pPr>
      <w:r w:rsidRPr="00423BAA">
        <w:rPr>
          <w:rFonts w:ascii="仿宋_GB2312" w:eastAsia="仿宋_GB2312" w:hAnsi="Simsun"/>
          <w:color w:val="000000"/>
          <w:lang w:val="en-US" w:bidi="ar-SA"/>
        </w:rPr>
        <w:t>日起</w:t>
      </w:r>
      <w:r w:rsidRPr="00423BAA">
        <w:rPr>
          <w:rFonts w:ascii="仿宋_GB2312" w:eastAsia="仿宋_GB2312" w:hAnsi="Simsun"/>
          <w:color w:val="000000"/>
          <w:lang w:val="en-US" w:bidi="ar-SA"/>
        </w:rPr>
        <w:t>3</w:t>
      </w:r>
      <w:r w:rsidRPr="00423BAA">
        <w:rPr>
          <w:rFonts w:ascii="仿宋_GB2312" w:eastAsia="仿宋_GB2312" w:hAnsi="Simsun"/>
          <w:color w:val="000000"/>
          <w:lang w:val="en-US" w:bidi="ar-SA"/>
        </w:rPr>
        <w:t>个工作日内，联系投诉人，告知投诉人已收到其</w:t>
      </w:r>
      <w:r w:rsidRPr="00423BAA">
        <w:rPr>
          <w:rFonts w:ascii="仿宋_GB2312" w:eastAsia="仿宋_GB2312" w:hAnsi="Simsun"/>
          <w:color w:val="000000"/>
          <w:lang w:val="en-US" w:bidi="ar-SA"/>
        </w:rPr>
        <w:t>投诉，</w:t>
      </w:r>
      <w:r w:rsidRPr="00423BAA">
        <w:rPr>
          <w:rFonts w:ascii="仿宋_GB2312" w:eastAsia="仿宋_GB2312" w:hAnsi="Simsun"/>
          <w:color w:val="000000"/>
          <w:lang w:val="en-US" w:bidi="ar-SA"/>
        </w:rPr>
        <w:t xml:space="preserve"> </w:t>
      </w:r>
      <w:r w:rsidRPr="00423BAA">
        <w:rPr>
          <w:rFonts w:ascii="仿宋_GB2312" w:eastAsia="仿宋_GB2312" w:hAnsi="Simsun"/>
          <w:color w:val="000000"/>
          <w:lang w:val="en-US" w:bidi="ar-SA"/>
        </w:rPr>
        <w:t>再次确认投诉内容和诉求，并告知投诉人是否受理。自受理</w:t>
      </w:r>
      <w:r w:rsidRPr="00423BAA">
        <w:rPr>
          <w:rFonts w:ascii="仿宋_GB2312" w:eastAsia="仿宋_GB2312" w:hAnsi="Simsun"/>
          <w:color w:val="000000"/>
          <w:lang w:val="en-US" w:bidi="ar-SA"/>
        </w:rPr>
        <w:t>之日起，</w:t>
      </w:r>
      <w:r w:rsidRPr="00423BAA">
        <w:rPr>
          <w:rFonts w:ascii="仿宋_GB2312" w:eastAsia="仿宋_GB2312" w:hAnsi="Simsun"/>
          <w:color w:val="000000"/>
          <w:lang w:val="en-US" w:bidi="ar-SA"/>
        </w:rPr>
        <w:t>3</w:t>
      </w:r>
      <w:r w:rsidRPr="00423BAA">
        <w:rPr>
          <w:rFonts w:ascii="仿宋_GB2312" w:eastAsia="仿宋_GB2312" w:hAnsi="Simsun"/>
          <w:color w:val="000000"/>
          <w:lang w:val="en-US" w:bidi="ar-SA"/>
        </w:rPr>
        <w:t>个工作日内有处理结果的应在</w:t>
      </w:r>
      <w:r w:rsidRPr="00423BAA">
        <w:rPr>
          <w:rFonts w:ascii="仿宋_GB2312" w:eastAsia="仿宋_GB2312" w:hAnsi="Simsun"/>
          <w:color w:val="000000"/>
          <w:lang w:val="en-US" w:bidi="ar-SA"/>
        </w:rPr>
        <w:t>3</w:t>
      </w:r>
      <w:r w:rsidRPr="00423BAA">
        <w:rPr>
          <w:rFonts w:ascii="仿宋_GB2312" w:eastAsia="仿宋_GB2312" w:hAnsi="Simsun"/>
          <w:color w:val="000000"/>
          <w:lang w:val="en-US" w:bidi="ar-SA"/>
        </w:rPr>
        <w:t>个工作日内回复客</w:t>
      </w:r>
      <w:r w:rsidRPr="00423BAA">
        <w:rPr>
          <w:rFonts w:ascii="仿宋_GB2312" w:eastAsia="仿宋_GB2312" w:hAnsi="Simsun"/>
          <w:color w:val="000000"/>
          <w:lang w:val="en-US" w:bidi="ar-SA"/>
        </w:rPr>
        <w:t>户处理意见，达成一致后会办结案；</w:t>
      </w:r>
      <w:r w:rsidRPr="00423BAA">
        <w:rPr>
          <w:rFonts w:ascii="仿宋_GB2312" w:eastAsia="仿宋_GB2312" w:hAnsi="Simsun"/>
          <w:color w:val="000000"/>
          <w:lang w:val="en-US" w:bidi="ar-SA"/>
        </w:rPr>
        <w:t>3</w:t>
      </w:r>
      <w:r w:rsidRPr="00423BAA">
        <w:rPr>
          <w:rFonts w:ascii="仿宋_GB2312" w:eastAsia="仿宋_GB2312" w:hAnsi="Simsun"/>
          <w:color w:val="000000"/>
          <w:lang w:val="en-US" w:bidi="ar-SA"/>
        </w:rPr>
        <w:t>个工作日内还没有处</w:t>
      </w:r>
      <w:r w:rsidRPr="00423BAA">
        <w:rPr>
          <w:rFonts w:ascii="仿宋_GB2312" w:eastAsia="仿宋_GB2312" w:hAnsi="Simsun"/>
          <w:color w:val="000000"/>
          <w:lang w:val="en-US" w:bidi="ar-SA"/>
        </w:rPr>
        <w:t xml:space="preserve"> </w:t>
      </w:r>
      <w:r w:rsidRPr="00423BAA">
        <w:rPr>
          <w:rFonts w:ascii="仿宋_GB2312" w:eastAsia="仿宋_GB2312" w:hAnsi="Simsun"/>
          <w:color w:val="000000"/>
          <w:lang w:val="en-US" w:bidi="ar-SA"/>
        </w:rPr>
        <w:t>理结果，也应在</w:t>
      </w:r>
      <w:r w:rsidRPr="00423BAA">
        <w:rPr>
          <w:rFonts w:ascii="仿宋_GB2312" w:eastAsia="仿宋_GB2312" w:hAnsi="Simsun"/>
          <w:color w:val="000000"/>
          <w:lang w:val="en-US" w:bidi="ar-SA"/>
        </w:rPr>
        <w:t>3</w:t>
      </w:r>
      <w:r w:rsidRPr="00423BAA">
        <w:rPr>
          <w:rFonts w:ascii="仿宋_GB2312" w:eastAsia="仿宋_GB2312" w:hAnsi="Simsun"/>
          <w:color w:val="000000"/>
          <w:lang w:val="en-US" w:bidi="ar-SA"/>
        </w:rPr>
        <w:t>个工作日期限内联系客户请客户耐心等待。</w:t>
      </w:r>
      <w:r w:rsidRPr="00423BAA">
        <w:rPr>
          <w:rFonts w:ascii="仿宋_GB2312" w:eastAsia="仿宋_GB2312" w:hAnsi="Simsun"/>
          <w:color w:val="000000"/>
          <w:lang w:val="en-US" w:bidi="ar-SA"/>
        </w:rPr>
        <w:t>不予受理的，应当说明理由。对于受理的投诉件，要即时流转至相关部门或分支机构处理。</w:t>
      </w:r>
    </w:p>
    <w:p w:rsidR="001E0408" w:rsidRPr="00423BAA" w:rsidRDefault="001760A3" w:rsidP="00773C90">
      <w:pPr>
        <w:spacing w:line="560" w:lineRule="exact"/>
        <w:ind w:firstLineChars="200" w:firstLine="640"/>
        <w:jc w:val="both"/>
        <w:rPr>
          <w:rFonts w:ascii="仿宋_GB2312" w:eastAsia="仿宋_GB2312" w:hAnsi="Simsun"/>
          <w:color w:val="000000"/>
          <w:sz w:val="32"/>
          <w:szCs w:val="32"/>
          <w:lang w:val="en-US" w:bidi="ar-SA"/>
        </w:rPr>
        <w:sectPr w:rsidR="001E0408" w:rsidRPr="00423BAA">
          <w:pgSz w:w="11910" w:h="16840"/>
          <w:pgMar w:top="1520" w:right="1520" w:bottom="1380" w:left="1680" w:header="0" w:footer="1194" w:gutter="0"/>
          <w:cols w:space="720"/>
        </w:sectPr>
      </w:pPr>
      <w:r>
        <w:rPr>
          <w:rFonts w:ascii="Meiryo" w:eastAsia="Meiryo" w:hint="eastAsia"/>
          <w:b/>
          <w:sz w:val="32"/>
        </w:rPr>
        <w:t>第三十二条</w:t>
      </w:r>
      <w:r>
        <w:rPr>
          <w:rFonts w:ascii="Meiryo" w:eastAsia="Meiryo" w:hint="eastAsia"/>
          <w:b/>
          <w:sz w:val="32"/>
        </w:rPr>
        <w:t xml:space="preserve"> </w:t>
      </w:r>
      <w:r w:rsidRPr="00423BAA">
        <w:rPr>
          <w:rFonts w:ascii="仿宋_GB2312" w:eastAsia="仿宋_GB2312" w:hAnsi="Simsun"/>
          <w:color w:val="000000"/>
          <w:sz w:val="32"/>
          <w:szCs w:val="32"/>
          <w:lang w:val="en-US" w:bidi="ar-SA"/>
        </w:rPr>
        <w:t>中国银行保险监督管理委员会及其派出机</w:t>
      </w:r>
    </w:p>
    <w:p w:rsidR="001E0408" w:rsidRPr="00423BAA" w:rsidRDefault="001760A3" w:rsidP="00773C90">
      <w:pPr>
        <w:pStyle w:val="a3"/>
        <w:spacing w:line="560" w:lineRule="exact"/>
        <w:ind w:left="0"/>
        <w:jc w:val="both"/>
        <w:rPr>
          <w:rFonts w:ascii="仿宋_GB2312" w:eastAsia="仿宋_GB2312" w:hAnsi="Simsun"/>
          <w:color w:val="000000"/>
          <w:lang w:val="en-US" w:bidi="ar-SA"/>
        </w:rPr>
      </w:pPr>
      <w:r w:rsidRPr="00423BAA">
        <w:rPr>
          <w:rFonts w:ascii="仿宋_GB2312" w:eastAsia="仿宋_GB2312" w:hAnsi="Simsun"/>
          <w:color w:val="000000"/>
          <w:lang w:val="en-US" w:bidi="ar-SA"/>
        </w:rPr>
        <w:lastRenderedPageBreak/>
        <w:t>构、各级工商行政管理部门</w:t>
      </w:r>
      <w:proofErr w:type="gramStart"/>
      <w:r w:rsidRPr="00423BAA">
        <w:rPr>
          <w:rFonts w:ascii="仿宋_GB2312" w:eastAsia="仿宋_GB2312" w:hAnsi="Simsun"/>
          <w:color w:val="000000"/>
          <w:lang w:val="en-US" w:bidi="ar-SA"/>
        </w:rPr>
        <w:t>及其他政管理</w:t>
      </w:r>
      <w:proofErr w:type="gramEnd"/>
      <w:r w:rsidRPr="00423BAA">
        <w:rPr>
          <w:rFonts w:ascii="仿宋_GB2312" w:eastAsia="仿宋_GB2312" w:hAnsi="Simsun"/>
          <w:color w:val="000000"/>
          <w:lang w:val="en-US" w:bidi="ar-SA"/>
        </w:rPr>
        <w:t>部门、保险行业协</w:t>
      </w:r>
      <w:r w:rsidRPr="00423BAA">
        <w:rPr>
          <w:rFonts w:ascii="仿宋_GB2312" w:eastAsia="仿宋_GB2312" w:hAnsi="Simsun"/>
          <w:color w:val="000000"/>
          <w:lang w:val="en-US" w:bidi="ar-SA"/>
        </w:rPr>
        <w:t>会、消费者权益保护协会、第三方合作机构、网络媒体平台、</w:t>
      </w:r>
      <w:r w:rsidRPr="00423BAA">
        <w:rPr>
          <w:rFonts w:ascii="仿宋_GB2312" w:eastAsia="仿宋_GB2312" w:hAnsi="Simsun"/>
          <w:color w:val="000000"/>
          <w:lang w:val="en-US" w:bidi="ar-SA"/>
        </w:rPr>
        <w:t>中国人</w:t>
      </w:r>
      <w:proofErr w:type="gramStart"/>
      <w:r w:rsidRPr="00423BAA">
        <w:rPr>
          <w:rFonts w:ascii="仿宋_GB2312" w:eastAsia="仿宋_GB2312" w:hAnsi="Simsun"/>
          <w:color w:val="000000"/>
          <w:lang w:val="en-US" w:bidi="ar-SA"/>
        </w:rPr>
        <w:t>寿集团</w:t>
      </w:r>
      <w:proofErr w:type="gramEnd"/>
      <w:r w:rsidRPr="00423BAA">
        <w:rPr>
          <w:rFonts w:ascii="仿宋_GB2312" w:eastAsia="仿宋_GB2312" w:hAnsi="Simsun"/>
          <w:color w:val="000000"/>
          <w:lang w:val="en-US" w:bidi="ar-SA"/>
        </w:rPr>
        <w:t>内其他子公司等外部渠道以及公司信访渠道</w:t>
      </w:r>
      <w:r w:rsidRPr="00423BAA">
        <w:rPr>
          <w:rFonts w:ascii="仿宋_GB2312" w:eastAsia="仿宋_GB2312" w:hAnsi="Simsun"/>
          <w:color w:val="000000"/>
          <w:lang w:val="en-US" w:bidi="ar-SA"/>
        </w:rPr>
        <w:t xml:space="preserve">  </w:t>
      </w:r>
      <w:r w:rsidRPr="00423BAA">
        <w:rPr>
          <w:rFonts w:ascii="仿宋_GB2312" w:eastAsia="仿宋_GB2312" w:hAnsi="Simsun"/>
          <w:color w:val="000000"/>
          <w:lang w:val="en-US" w:bidi="ar-SA"/>
        </w:rPr>
        <w:t>转办的客户投诉件，受理人员应审核投诉信息完整性，对信息缺失的应第一时间联系投诉人。</w:t>
      </w:r>
    </w:p>
    <w:p w:rsidR="001E0408" w:rsidRPr="00423BAA" w:rsidRDefault="001760A3" w:rsidP="00773C90">
      <w:pPr>
        <w:pStyle w:val="a3"/>
        <w:adjustRightInd w:val="0"/>
        <w:snapToGrid w:val="0"/>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t>第三十三条</w:t>
      </w:r>
      <w:r>
        <w:rPr>
          <w:rFonts w:ascii="Meiryo" w:eastAsia="Meiryo" w:hint="eastAsia"/>
          <w:b/>
        </w:rPr>
        <w:t xml:space="preserve"> </w:t>
      </w:r>
      <w:r w:rsidRPr="00423BAA">
        <w:rPr>
          <w:rFonts w:ascii="仿宋_GB2312" w:eastAsia="仿宋_GB2312" w:hAnsi="Simsun"/>
          <w:color w:val="000000"/>
          <w:lang w:val="en-US" w:bidi="ar-SA"/>
        </w:rPr>
        <w:t>客户类型不同，客户投诉受理、处理有不</w:t>
      </w:r>
      <w:r w:rsidRPr="00423BAA">
        <w:rPr>
          <w:rFonts w:ascii="仿宋_GB2312" w:eastAsia="仿宋_GB2312" w:hAnsi="Simsun"/>
          <w:color w:val="000000"/>
          <w:lang w:val="en-US" w:bidi="ar-SA"/>
        </w:rPr>
        <w:t>同的主</w:t>
      </w:r>
      <w:proofErr w:type="gramStart"/>
      <w:r w:rsidRPr="00423BAA">
        <w:rPr>
          <w:rFonts w:ascii="仿宋_GB2312" w:eastAsia="仿宋_GB2312" w:hAnsi="Simsun"/>
          <w:color w:val="000000"/>
          <w:lang w:val="en-US" w:bidi="ar-SA"/>
        </w:rPr>
        <w:t>责单位</w:t>
      </w:r>
      <w:proofErr w:type="gramEnd"/>
      <w:r w:rsidRPr="00423BAA">
        <w:rPr>
          <w:rFonts w:ascii="仿宋_GB2312" w:eastAsia="仿宋_GB2312" w:hAnsi="Simsun"/>
          <w:color w:val="000000"/>
          <w:lang w:val="en-US" w:bidi="ar-SA"/>
        </w:rPr>
        <w:t>和处理流程。根据投诉的内容及对象，确定投诉事件处理主责单位。投诉事件处理主</w:t>
      </w:r>
      <w:proofErr w:type="gramStart"/>
      <w:r w:rsidRPr="00423BAA">
        <w:rPr>
          <w:rFonts w:ascii="仿宋_GB2312" w:eastAsia="仿宋_GB2312" w:hAnsi="Simsun"/>
          <w:color w:val="000000"/>
          <w:lang w:val="en-US" w:bidi="ar-SA"/>
        </w:rPr>
        <w:t>责单位</w:t>
      </w:r>
      <w:proofErr w:type="gramEnd"/>
      <w:r w:rsidRPr="00423BAA">
        <w:rPr>
          <w:rFonts w:ascii="仿宋_GB2312" w:eastAsia="仿宋_GB2312" w:hAnsi="Simsun"/>
          <w:color w:val="000000"/>
          <w:lang w:val="en-US" w:bidi="ar-SA"/>
        </w:rPr>
        <w:t>应为客户投诉事项涉及的直接分支机构及业务部门。</w:t>
      </w:r>
    </w:p>
    <w:p w:rsidR="001E0408" w:rsidRPr="00773C90" w:rsidRDefault="001760A3" w:rsidP="00773C90">
      <w:pPr>
        <w:spacing w:line="560" w:lineRule="exact"/>
        <w:ind w:firstLineChars="200" w:firstLine="640"/>
        <w:jc w:val="both"/>
        <w:rPr>
          <w:rFonts w:ascii="仿宋_GB2312" w:eastAsia="仿宋_GB2312" w:hAnsi="Simsun"/>
          <w:color w:val="000000"/>
          <w:sz w:val="32"/>
          <w:szCs w:val="32"/>
          <w:lang w:val="en-US" w:bidi="ar-SA"/>
        </w:rPr>
      </w:pPr>
      <w:r>
        <w:rPr>
          <w:rFonts w:ascii="Meiryo" w:eastAsia="Meiryo" w:hint="eastAsia"/>
          <w:b/>
          <w:sz w:val="32"/>
        </w:rPr>
        <w:t>第三十四条</w:t>
      </w:r>
      <w:r>
        <w:rPr>
          <w:rFonts w:ascii="Meiryo" w:eastAsia="Meiryo" w:hint="eastAsia"/>
          <w:b/>
          <w:sz w:val="32"/>
        </w:rPr>
        <w:t xml:space="preserve"> </w:t>
      </w:r>
      <w:r w:rsidRPr="00423BAA">
        <w:rPr>
          <w:rFonts w:ascii="仿宋_GB2312" w:eastAsia="仿宋_GB2312" w:hAnsi="Simsun"/>
          <w:color w:val="000000"/>
          <w:sz w:val="32"/>
          <w:szCs w:val="32"/>
          <w:lang w:val="en-US" w:bidi="ar-SA"/>
        </w:rPr>
        <w:t>客户通过拨打</w:t>
      </w:r>
      <w:r w:rsidRPr="00423BAA">
        <w:rPr>
          <w:rFonts w:ascii="仿宋_GB2312" w:eastAsia="仿宋_GB2312" w:hAnsi="Simsun"/>
          <w:color w:val="000000"/>
          <w:sz w:val="32"/>
          <w:szCs w:val="32"/>
          <w:lang w:val="en-US" w:bidi="ar-SA"/>
        </w:rPr>
        <w:t>95519</w:t>
      </w:r>
      <w:r w:rsidRPr="00423BAA">
        <w:rPr>
          <w:rFonts w:ascii="仿宋_GB2312" w:eastAsia="仿宋_GB2312" w:hAnsi="Simsun"/>
          <w:color w:val="000000"/>
          <w:sz w:val="32"/>
          <w:szCs w:val="32"/>
          <w:lang w:val="en-US" w:bidi="ar-SA"/>
        </w:rPr>
        <w:t>热线电话、智能及人工</w:t>
      </w:r>
      <w:r w:rsidRPr="00773C90">
        <w:rPr>
          <w:rFonts w:ascii="仿宋_GB2312" w:eastAsia="仿宋_GB2312" w:hAnsi="Simsun"/>
          <w:color w:val="000000"/>
          <w:sz w:val="32"/>
          <w:szCs w:val="32"/>
          <w:lang w:val="en-US" w:bidi="ar-SA"/>
        </w:rPr>
        <w:t>在线、网络平台等渠道进行投诉时，公司客户联络中心</w:t>
      </w:r>
      <w:proofErr w:type="gramStart"/>
      <w:r w:rsidRPr="00773C90">
        <w:rPr>
          <w:rFonts w:ascii="仿宋_GB2312" w:eastAsia="仿宋_GB2312" w:hAnsi="Simsun"/>
          <w:color w:val="000000"/>
          <w:sz w:val="32"/>
          <w:szCs w:val="32"/>
          <w:lang w:val="en-US" w:bidi="ar-SA"/>
        </w:rPr>
        <w:t>座席</w:t>
      </w:r>
      <w:proofErr w:type="gramEnd"/>
      <w:r w:rsidRPr="00773C90">
        <w:rPr>
          <w:rFonts w:ascii="仿宋_GB2312" w:eastAsia="仿宋_GB2312" w:hAnsi="Simsun"/>
          <w:color w:val="000000"/>
          <w:sz w:val="32"/>
          <w:szCs w:val="32"/>
          <w:lang w:val="en-US" w:bidi="ar-SA"/>
        </w:rPr>
        <w:t>人员是客户投诉受理人员，公司客户服务部门是其上级管理部门，按照公司《客户联络中心</w:t>
      </w:r>
      <w:proofErr w:type="gramStart"/>
      <w:r w:rsidRPr="00773C90">
        <w:rPr>
          <w:rFonts w:ascii="仿宋_GB2312" w:eastAsia="仿宋_GB2312" w:hAnsi="Simsun"/>
          <w:color w:val="000000"/>
          <w:sz w:val="32"/>
          <w:szCs w:val="32"/>
          <w:lang w:val="en-US" w:bidi="ar-SA"/>
        </w:rPr>
        <w:t>座席</w:t>
      </w:r>
      <w:proofErr w:type="gramEnd"/>
      <w:r w:rsidRPr="00773C90">
        <w:rPr>
          <w:rFonts w:ascii="仿宋_GB2312" w:eastAsia="仿宋_GB2312" w:hAnsi="Simsun"/>
          <w:color w:val="000000"/>
          <w:sz w:val="32"/>
          <w:szCs w:val="32"/>
          <w:lang w:val="en-US" w:bidi="ar-SA"/>
        </w:rPr>
        <w:t>管理办法》和公司内控</w:t>
      </w:r>
      <w:r w:rsidRPr="00773C90">
        <w:rPr>
          <w:rFonts w:ascii="仿宋_GB2312" w:eastAsia="仿宋_GB2312" w:hAnsi="Simsun"/>
          <w:color w:val="000000"/>
          <w:sz w:val="32"/>
          <w:szCs w:val="32"/>
          <w:lang w:val="en-US" w:bidi="ar-SA"/>
        </w:rPr>
        <w:t>一体化建设的投诉风险处理流程、责任分工、时效要求具体</w:t>
      </w:r>
      <w:r w:rsidRPr="00773C90">
        <w:rPr>
          <w:rFonts w:ascii="仿宋_GB2312" w:eastAsia="仿宋_GB2312" w:hAnsi="Simsun"/>
          <w:color w:val="000000"/>
          <w:sz w:val="32"/>
          <w:szCs w:val="32"/>
          <w:lang w:val="en-US" w:bidi="ar-SA"/>
        </w:rPr>
        <w:t>执行。</w:t>
      </w:r>
    </w:p>
    <w:p w:rsidR="001E0408" w:rsidRPr="00423BAA" w:rsidRDefault="001760A3" w:rsidP="00A708D9">
      <w:pPr>
        <w:pStyle w:val="a3"/>
        <w:spacing w:line="560" w:lineRule="exact"/>
        <w:ind w:left="0" w:firstLineChars="200" w:firstLine="640"/>
        <w:jc w:val="both"/>
        <w:rPr>
          <w:rFonts w:ascii="仿宋_GB2312" w:eastAsia="仿宋_GB2312" w:hAnsi="Simsun"/>
          <w:color w:val="000000"/>
          <w:lang w:val="en-US" w:bidi="ar-SA"/>
        </w:rPr>
      </w:pPr>
      <w:r w:rsidRPr="00423BAA">
        <w:rPr>
          <w:rFonts w:ascii="仿宋_GB2312" w:eastAsia="仿宋_GB2312" w:hAnsi="Simsun"/>
          <w:color w:val="000000"/>
          <w:lang w:val="en-US" w:bidi="ar-SA"/>
        </w:rPr>
        <w:t>机构客户直接通过办公电话、商务信函、电子邮件等其</w:t>
      </w:r>
      <w:r w:rsidRPr="00423BAA">
        <w:rPr>
          <w:rFonts w:ascii="仿宋_GB2312" w:eastAsia="仿宋_GB2312" w:hAnsi="Simsun"/>
          <w:color w:val="000000"/>
          <w:lang w:val="en-US" w:bidi="ar-SA"/>
        </w:rPr>
        <w:t>他渠道直接向相关部门、分支机构进行投诉时，相关部门、分支机构作为主</w:t>
      </w:r>
      <w:proofErr w:type="gramStart"/>
      <w:r w:rsidRPr="00423BAA">
        <w:rPr>
          <w:rFonts w:ascii="仿宋_GB2312" w:eastAsia="仿宋_GB2312" w:hAnsi="Simsun"/>
          <w:color w:val="000000"/>
          <w:lang w:val="en-US" w:bidi="ar-SA"/>
        </w:rPr>
        <w:t>责</w:t>
      </w:r>
      <w:proofErr w:type="gramEnd"/>
      <w:r w:rsidRPr="00423BAA">
        <w:rPr>
          <w:rFonts w:ascii="仿宋_GB2312" w:eastAsia="仿宋_GB2312" w:hAnsi="Simsun"/>
          <w:color w:val="000000"/>
          <w:lang w:val="en-US" w:bidi="ar-SA"/>
        </w:rPr>
        <w:t>单位进行投诉受理和处理，告知客户处理意见。</w:t>
      </w:r>
    </w:p>
    <w:p w:rsidR="001E0408" w:rsidRPr="00423BAA" w:rsidRDefault="001760A3" w:rsidP="00A708D9">
      <w:pPr>
        <w:pStyle w:val="a3"/>
        <w:spacing w:line="560" w:lineRule="exact"/>
        <w:ind w:left="0" w:firstLineChars="200" w:firstLine="640"/>
        <w:jc w:val="both"/>
        <w:rPr>
          <w:rFonts w:ascii="仿宋_GB2312" w:eastAsia="仿宋_GB2312" w:hAnsi="Simsun"/>
          <w:color w:val="000000"/>
          <w:lang w:val="en-US" w:bidi="ar-SA"/>
        </w:rPr>
      </w:pPr>
      <w:r w:rsidRPr="00423BAA">
        <w:rPr>
          <w:rFonts w:ascii="仿宋_GB2312" w:eastAsia="仿宋_GB2312" w:hAnsi="Simsun"/>
          <w:color w:val="000000"/>
          <w:lang w:val="en-US" w:bidi="ar-SA"/>
        </w:rPr>
        <w:t>投诉事件处理主责单位、处理人员应第一时间开展投诉的调查、核实，积极与投诉人沟通，以维护客户合法权益为原则，明确投诉解决方案，并对处理结果</w:t>
      </w:r>
      <w:r w:rsidRPr="00423BAA">
        <w:rPr>
          <w:rFonts w:ascii="仿宋_GB2312" w:eastAsia="仿宋_GB2312" w:hAnsi="Simsun"/>
          <w:color w:val="000000"/>
          <w:lang w:val="en-US" w:bidi="ar-SA"/>
        </w:rPr>
        <w:t>负责，任何单位和个人不得以任何借口回避和推诿。</w:t>
      </w:r>
    </w:p>
    <w:p w:rsidR="001E0408" w:rsidRPr="00423BAA" w:rsidRDefault="001760A3" w:rsidP="00773C90">
      <w:pPr>
        <w:pStyle w:val="a3"/>
        <w:adjustRightInd w:val="0"/>
        <w:snapToGrid w:val="0"/>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t>第三十五条</w:t>
      </w:r>
      <w:r>
        <w:rPr>
          <w:rFonts w:ascii="Meiryo" w:eastAsia="Meiryo" w:hint="eastAsia"/>
          <w:b/>
        </w:rPr>
        <w:t xml:space="preserve"> </w:t>
      </w:r>
      <w:r w:rsidRPr="00423BAA">
        <w:rPr>
          <w:rFonts w:ascii="仿宋_GB2312" w:eastAsia="仿宋_GB2312" w:hAnsi="Simsun"/>
          <w:color w:val="000000"/>
          <w:lang w:val="en-US" w:bidi="ar-SA"/>
        </w:rPr>
        <w:t>投诉事件处理主</w:t>
      </w:r>
      <w:proofErr w:type="gramStart"/>
      <w:r w:rsidRPr="00423BAA">
        <w:rPr>
          <w:rFonts w:ascii="仿宋_GB2312" w:eastAsia="仿宋_GB2312" w:hAnsi="Simsun"/>
          <w:color w:val="000000"/>
          <w:lang w:val="en-US" w:bidi="ar-SA"/>
        </w:rPr>
        <w:t>责单位</w:t>
      </w:r>
      <w:proofErr w:type="gramEnd"/>
      <w:r w:rsidRPr="00423BAA">
        <w:rPr>
          <w:rFonts w:ascii="仿宋_GB2312" w:eastAsia="仿宋_GB2312" w:hAnsi="Simsun"/>
          <w:color w:val="000000"/>
          <w:lang w:val="en-US" w:bidi="ar-SA"/>
        </w:rPr>
        <w:t>根据客户投诉的不</w:t>
      </w:r>
      <w:r w:rsidRPr="00423BAA">
        <w:rPr>
          <w:rFonts w:ascii="仿宋_GB2312" w:eastAsia="仿宋_GB2312" w:hAnsi="Simsun"/>
          <w:color w:val="000000"/>
          <w:lang w:val="en-US" w:bidi="ar-SA"/>
        </w:rPr>
        <w:t>同情形，可做出下列处理：</w:t>
      </w:r>
    </w:p>
    <w:p w:rsidR="001E0408" w:rsidRPr="00423BAA" w:rsidRDefault="001760A3" w:rsidP="00773C90">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423BAA">
        <w:rPr>
          <w:rFonts w:ascii="仿宋_GB2312" w:eastAsia="仿宋_GB2312" w:hAnsi="Simsun"/>
          <w:color w:val="000000"/>
          <w:lang w:val="en-US" w:bidi="ar-SA"/>
        </w:rPr>
        <w:t>（一）客户投诉诉求符合相关法律法规及合同条款约定，</w:t>
      </w:r>
      <w:r w:rsidRPr="00423BAA">
        <w:rPr>
          <w:rFonts w:ascii="仿宋_GB2312" w:eastAsia="仿宋_GB2312" w:hAnsi="Simsun"/>
          <w:color w:val="000000"/>
          <w:lang w:val="en-US" w:bidi="ar-SA"/>
        </w:rPr>
        <w:lastRenderedPageBreak/>
        <w:t>应当履行义务。</w:t>
      </w:r>
    </w:p>
    <w:p w:rsidR="001E0408" w:rsidRPr="00423BAA" w:rsidRDefault="001760A3" w:rsidP="00773C90">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423BAA">
        <w:rPr>
          <w:rFonts w:ascii="仿宋_GB2312" w:eastAsia="仿宋_GB2312" w:hAnsi="Simsun"/>
          <w:color w:val="000000"/>
          <w:lang w:val="en-US" w:bidi="ar-SA"/>
        </w:rPr>
        <w:t>（二）客户投诉诉求不符合相关法律法规及合同条款约定，应当做好解释工作，获得客户理解。</w:t>
      </w:r>
    </w:p>
    <w:p w:rsidR="001E0408" w:rsidRPr="00423BAA" w:rsidRDefault="001760A3" w:rsidP="00773C90">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423BAA">
        <w:rPr>
          <w:rFonts w:ascii="仿宋_GB2312" w:eastAsia="仿宋_GB2312" w:hAnsi="Simsun"/>
          <w:color w:val="000000"/>
          <w:lang w:val="en-US" w:bidi="ar-SA"/>
        </w:rPr>
        <w:t>（三）客户投诉诉求在相关法律法规及合同条款约定中未明确规定，应当</w:t>
      </w:r>
      <w:proofErr w:type="gramStart"/>
      <w:r w:rsidRPr="00423BAA">
        <w:rPr>
          <w:rFonts w:ascii="仿宋_GB2312" w:eastAsia="仿宋_GB2312" w:hAnsi="Simsun"/>
          <w:color w:val="000000"/>
          <w:lang w:val="en-US" w:bidi="ar-SA"/>
        </w:rPr>
        <w:t>按照维护</w:t>
      </w:r>
      <w:proofErr w:type="gramEnd"/>
      <w:r w:rsidRPr="00423BAA">
        <w:rPr>
          <w:rFonts w:ascii="仿宋_GB2312" w:eastAsia="仿宋_GB2312" w:hAnsi="Simsun"/>
          <w:color w:val="000000"/>
          <w:lang w:val="en-US" w:bidi="ar-SA"/>
        </w:rPr>
        <w:t>客户合法权益的原则与投诉人协商，获得客户理解。</w:t>
      </w:r>
    </w:p>
    <w:p w:rsidR="001E0408" w:rsidRPr="00423BAA" w:rsidRDefault="001760A3" w:rsidP="00773C90">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423BAA">
        <w:rPr>
          <w:rFonts w:ascii="仿宋_GB2312" w:eastAsia="仿宋_GB2312" w:hAnsi="Simsun"/>
          <w:color w:val="000000"/>
          <w:lang w:val="en-US" w:bidi="ar-SA"/>
        </w:rPr>
        <w:t>（四）经过协商未能与投诉人就纠纷达成一致意见的，</w:t>
      </w:r>
      <w:r w:rsidRPr="00423BAA">
        <w:rPr>
          <w:rFonts w:ascii="仿宋_GB2312" w:eastAsia="仿宋_GB2312" w:hAnsi="Simsun"/>
          <w:color w:val="000000"/>
          <w:lang w:val="en-US" w:bidi="ar-SA"/>
        </w:rPr>
        <w:t xml:space="preserve"> </w:t>
      </w:r>
      <w:r w:rsidRPr="00423BAA">
        <w:rPr>
          <w:rFonts w:ascii="仿宋_GB2312" w:eastAsia="仿宋_GB2312" w:hAnsi="Simsun"/>
          <w:color w:val="000000"/>
          <w:lang w:val="en-US" w:bidi="ar-SA"/>
        </w:rPr>
        <w:t>应当区别情况，在下列期限内将处理意见告知投诉人：</w:t>
      </w:r>
    </w:p>
    <w:p w:rsidR="001E0408" w:rsidRPr="00423BAA" w:rsidRDefault="001760A3" w:rsidP="00773C90">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423BAA">
        <w:rPr>
          <w:rFonts w:ascii="仿宋_GB2312" w:eastAsia="仿宋_GB2312" w:hAnsi="Simsun"/>
          <w:color w:val="000000"/>
          <w:lang w:val="en-US" w:bidi="ar-SA"/>
        </w:rPr>
        <w:t>对于事实清楚、争议情况不大的客户投诉，应当自受</w:t>
      </w:r>
      <w:r w:rsidRPr="00423BAA">
        <w:rPr>
          <w:rFonts w:ascii="仿宋_GB2312" w:eastAsia="仿宋_GB2312" w:hAnsi="Simsun"/>
          <w:color w:val="000000"/>
          <w:lang w:val="en-US" w:bidi="ar-SA"/>
        </w:rPr>
        <w:t>理之日起</w:t>
      </w:r>
      <w:r w:rsidRPr="00423BAA">
        <w:rPr>
          <w:rFonts w:ascii="仿宋_GB2312" w:eastAsia="仿宋_GB2312" w:hAnsi="Simsun"/>
          <w:color w:val="000000"/>
          <w:lang w:val="en-US" w:bidi="ar-SA"/>
        </w:rPr>
        <w:t>3</w:t>
      </w:r>
      <w:r w:rsidRPr="00423BAA">
        <w:rPr>
          <w:rFonts w:ascii="仿宋_GB2312" w:eastAsia="仿宋_GB2312" w:hAnsi="Simsun"/>
          <w:color w:val="000000"/>
          <w:lang w:val="en-US" w:bidi="ar-SA"/>
        </w:rPr>
        <w:t>个工作日内告知投诉人。</w:t>
      </w:r>
    </w:p>
    <w:p w:rsidR="001E0408" w:rsidRPr="00423BAA" w:rsidRDefault="001760A3" w:rsidP="00773C90">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423BAA">
        <w:rPr>
          <w:rFonts w:ascii="仿宋_GB2312" w:eastAsia="仿宋_GB2312" w:hAnsi="Simsun"/>
          <w:color w:val="000000"/>
          <w:lang w:val="en-US" w:bidi="ar-SA"/>
        </w:rPr>
        <w:t>对于第</w:t>
      </w:r>
      <w:r w:rsidRPr="00423BAA">
        <w:rPr>
          <w:rFonts w:ascii="仿宋_GB2312" w:eastAsia="仿宋_GB2312" w:hAnsi="Simsun"/>
          <w:color w:val="000000"/>
          <w:lang w:val="en-US" w:bidi="ar-SA"/>
        </w:rPr>
        <w:t>1</w:t>
      </w:r>
      <w:r w:rsidRPr="00423BAA">
        <w:rPr>
          <w:rFonts w:ascii="仿宋_GB2312" w:eastAsia="仿宋_GB2312" w:hAnsi="Simsun"/>
          <w:color w:val="000000"/>
          <w:lang w:val="en-US" w:bidi="ar-SA"/>
        </w:rPr>
        <w:t>项规定情形以外，情况较为复杂的客户投诉，</w:t>
      </w:r>
      <w:r w:rsidRPr="00423BAA">
        <w:rPr>
          <w:rFonts w:ascii="仿宋_GB2312" w:eastAsia="仿宋_GB2312" w:hAnsi="Simsun"/>
          <w:color w:val="000000"/>
          <w:lang w:val="en-US" w:bidi="ar-SA"/>
        </w:rPr>
        <w:t>应当自受理之日起</w:t>
      </w:r>
      <w:r w:rsidRPr="00423BAA">
        <w:rPr>
          <w:rFonts w:ascii="仿宋_GB2312" w:eastAsia="仿宋_GB2312" w:hAnsi="Simsun"/>
          <w:color w:val="000000"/>
          <w:lang w:val="en-US" w:bidi="ar-SA"/>
        </w:rPr>
        <w:t>5</w:t>
      </w:r>
      <w:r w:rsidRPr="00423BAA">
        <w:rPr>
          <w:rFonts w:ascii="仿宋_GB2312" w:eastAsia="仿宋_GB2312" w:hAnsi="Simsun"/>
          <w:color w:val="000000"/>
          <w:lang w:val="en-US" w:bidi="ar-SA"/>
        </w:rPr>
        <w:t>个工作日内告知投诉人。情况特别复杂</w:t>
      </w:r>
      <w:r w:rsidRPr="00423BAA">
        <w:rPr>
          <w:rFonts w:ascii="仿宋_GB2312" w:eastAsia="仿宋_GB2312" w:hAnsi="Simsun"/>
          <w:color w:val="000000"/>
          <w:lang w:val="en-US" w:bidi="ar-SA"/>
        </w:rPr>
        <w:t>的，经相关部门或分支机构投诉工作责任人批准，可以延长处理期限，延长期限最长不得超过</w:t>
      </w:r>
      <w:r w:rsidRPr="00423BAA">
        <w:rPr>
          <w:rFonts w:ascii="仿宋_GB2312" w:eastAsia="仿宋_GB2312" w:hAnsi="Simsun"/>
          <w:color w:val="000000"/>
          <w:lang w:val="en-US" w:bidi="ar-SA"/>
        </w:rPr>
        <w:t>15</w:t>
      </w:r>
      <w:r w:rsidRPr="00423BAA">
        <w:rPr>
          <w:rFonts w:ascii="仿宋_GB2312" w:eastAsia="仿宋_GB2312" w:hAnsi="Simsun"/>
          <w:color w:val="000000"/>
          <w:lang w:val="en-US" w:bidi="ar-SA"/>
        </w:rPr>
        <w:t>个自然日，并告知投诉人。</w:t>
      </w:r>
    </w:p>
    <w:p w:rsidR="001E0408" w:rsidRPr="00423BAA" w:rsidRDefault="001760A3" w:rsidP="00773C90">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423BAA">
        <w:rPr>
          <w:rFonts w:ascii="仿宋_GB2312" w:eastAsia="仿宋_GB2312" w:hAnsi="Simsun"/>
          <w:color w:val="000000"/>
          <w:lang w:val="en-US" w:bidi="ar-SA"/>
        </w:rPr>
        <w:t>投诉人在投诉处理期限内再次提出同一投诉诉求的，</w:t>
      </w:r>
      <w:r w:rsidRPr="00423BAA">
        <w:rPr>
          <w:rFonts w:ascii="仿宋_GB2312" w:eastAsia="仿宋_GB2312" w:hAnsi="Simsun"/>
          <w:color w:val="000000"/>
          <w:lang w:val="en-US" w:bidi="ar-SA"/>
        </w:rPr>
        <w:t>可以合并处理，如投诉人提出新的事实和理由，处理期限自收到新的投诉材料</w:t>
      </w:r>
      <w:r w:rsidRPr="00423BAA">
        <w:rPr>
          <w:rFonts w:ascii="仿宋_GB2312" w:eastAsia="仿宋_GB2312" w:hAnsi="Simsun"/>
          <w:color w:val="000000"/>
          <w:lang w:val="en-US" w:bidi="ar-SA"/>
        </w:rPr>
        <w:t>之日起重新计算。</w:t>
      </w:r>
    </w:p>
    <w:p w:rsidR="001E0408" w:rsidRPr="00423BAA" w:rsidRDefault="001760A3" w:rsidP="00773C90">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423BAA">
        <w:rPr>
          <w:rFonts w:ascii="仿宋_GB2312" w:eastAsia="仿宋_GB2312" w:hAnsi="Simsun"/>
          <w:color w:val="000000"/>
          <w:lang w:val="en-US" w:bidi="ar-SA"/>
        </w:rPr>
        <w:t>（五）客户投诉处理过程中，可以根据需要向投诉人提出通过调解方式解决消费纠纷的建议。投诉人同意调解的，</w:t>
      </w:r>
      <w:r w:rsidRPr="00423BAA">
        <w:rPr>
          <w:rFonts w:ascii="仿宋_GB2312" w:eastAsia="仿宋_GB2312" w:hAnsi="Simsun"/>
          <w:color w:val="000000"/>
          <w:lang w:val="en-US" w:bidi="ar-SA"/>
        </w:rPr>
        <w:t>受理机构和投诉人应当向调解组织提出申请。调解期间不计</w:t>
      </w:r>
      <w:proofErr w:type="gramStart"/>
      <w:r w:rsidRPr="00423BAA">
        <w:rPr>
          <w:rFonts w:ascii="仿宋_GB2312" w:eastAsia="仿宋_GB2312" w:hAnsi="Simsun"/>
          <w:color w:val="000000"/>
          <w:lang w:val="en-US" w:bidi="ar-SA"/>
        </w:rPr>
        <w:t>入客户</w:t>
      </w:r>
      <w:proofErr w:type="gramEnd"/>
      <w:r w:rsidRPr="00423BAA">
        <w:rPr>
          <w:rFonts w:ascii="仿宋_GB2312" w:eastAsia="仿宋_GB2312" w:hAnsi="Simsun"/>
          <w:color w:val="000000"/>
          <w:lang w:val="en-US" w:bidi="ar-SA"/>
        </w:rPr>
        <w:t>投诉处理期限。</w:t>
      </w:r>
    </w:p>
    <w:p w:rsidR="001E0408" w:rsidRDefault="001E0408" w:rsidP="00E27027">
      <w:pPr>
        <w:spacing w:line="560" w:lineRule="exact"/>
        <w:jc w:val="both"/>
        <w:sectPr w:rsidR="001E0408">
          <w:pgSz w:w="11910" w:h="16840"/>
          <w:pgMar w:top="1520" w:right="1520" w:bottom="1380" w:left="1680" w:header="0" w:footer="1194" w:gutter="0"/>
          <w:cols w:space="720"/>
        </w:sectPr>
      </w:pPr>
    </w:p>
    <w:p w:rsidR="001E0408" w:rsidRPr="007A3219" w:rsidRDefault="001760A3" w:rsidP="00E27027">
      <w:pPr>
        <w:pStyle w:val="a3"/>
        <w:spacing w:before="28" w:line="560" w:lineRule="exact"/>
        <w:ind w:right="266" w:firstLine="629"/>
        <w:jc w:val="both"/>
        <w:rPr>
          <w:rFonts w:ascii="仿宋_GB2312" w:eastAsia="仿宋_GB2312" w:hAnsi="Simsun"/>
          <w:color w:val="000000"/>
          <w:lang w:val="en-US" w:bidi="ar-SA"/>
        </w:rPr>
      </w:pPr>
      <w:r>
        <w:lastRenderedPageBreak/>
        <w:t>（</w:t>
      </w:r>
      <w:r w:rsidRPr="007A3219">
        <w:rPr>
          <w:rFonts w:ascii="仿宋_GB2312" w:eastAsia="仿宋_GB2312" w:hAnsi="Simsun"/>
          <w:color w:val="000000"/>
          <w:lang w:val="en-US" w:bidi="ar-SA"/>
        </w:rPr>
        <w:t>六）客户投诉事项已进入诉讼、仲裁程序，或法院、仲裁机构已经就纠纷事项做出结论的可不予受理。投诉处理人员应当依照相关法律法规、合同约定，公平公正</w:t>
      </w:r>
      <w:proofErr w:type="gramStart"/>
      <w:r w:rsidRPr="007A3219">
        <w:rPr>
          <w:rFonts w:ascii="仿宋_GB2312" w:eastAsia="仿宋_GB2312" w:hAnsi="Simsun"/>
          <w:color w:val="000000"/>
          <w:lang w:val="en-US" w:bidi="ar-SA"/>
        </w:rPr>
        <w:t>作出</w:t>
      </w:r>
      <w:proofErr w:type="gramEnd"/>
      <w:r w:rsidRPr="007A3219">
        <w:rPr>
          <w:rFonts w:ascii="仿宋_GB2312" w:eastAsia="仿宋_GB2312" w:hAnsi="Simsun"/>
          <w:color w:val="000000"/>
          <w:lang w:val="en-US" w:bidi="ar-SA"/>
        </w:rPr>
        <w:t>处理决定。投诉人诉求符合法律法规及合同约定的，应当尽快履行相关义务；诉求不符合法律法规及合同约定的，应当积极向投诉人做好解释沟通工作；</w:t>
      </w:r>
      <w:r w:rsidRPr="007A3219">
        <w:rPr>
          <w:rFonts w:ascii="仿宋_GB2312" w:eastAsia="仿宋_GB2312" w:hAnsi="Simsun"/>
          <w:color w:val="000000"/>
          <w:lang w:val="en-US" w:bidi="ar-SA"/>
        </w:rPr>
        <w:t>法律法规没有明确规定或者合同约定不明确的，应当按照公平公正、合情合理的原则，主动与投诉人进行协商处理。</w:t>
      </w:r>
    </w:p>
    <w:p w:rsidR="001E0408" w:rsidRPr="007A3219" w:rsidRDefault="001760A3" w:rsidP="00E27027">
      <w:pPr>
        <w:spacing w:line="560" w:lineRule="exact"/>
        <w:ind w:left="749"/>
        <w:jc w:val="both"/>
        <w:rPr>
          <w:rFonts w:ascii="仿宋_GB2312" w:eastAsia="仿宋_GB2312" w:hAnsi="Simsun"/>
          <w:color w:val="000000"/>
          <w:sz w:val="32"/>
          <w:szCs w:val="32"/>
          <w:lang w:val="en-US" w:bidi="ar-SA"/>
        </w:rPr>
      </w:pPr>
      <w:r>
        <w:rPr>
          <w:rFonts w:ascii="Meiryo" w:eastAsia="Meiryo" w:hint="eastAsia"/>
          <w:b/>
          <w:sz w:val="32"/>
        </w:rPr>
        <w:t>第三十六条</w:t>
      </w:r>
      <w:r>
        <w:rPr>
          <w:rFonts w:ascii="Meiryo" w:eastAsia="Meiryo" w:hint="eastAsia"/>
          <w:b/>
          <w:sz w:val="32"/>
        </w:rPr>
        <w:t xml:space="preserve"> </w:t>
      </w:r>
      <w:r w:rsidRPr="007A3219">
        <w:rPr>
          <w:rFonts w:ascii="仿宋_GB2312" w:eastAsia="仿宋_GB2312" w:hAnsi="Simsun"/>
          <w:color w:val="000000"/>
          <w:sz w:val="32"/>
          <w:szCs w:val="32"/>
          <w:lang w:val="en-US" w:bidi="ar-SA"/>
        </w:rPr>
        <w:t>根据监管机构规定，在投诉处理过程中发</w:t>
      </w:r>
    </w:p>
    <w:p w:rsidR="001E0408" w:rsidRPr="007A3219" w:rsidRDefault="001760A3" w:rsidP="00E27027">
      <w:pPr>
        <w:pStyle w:val="a3"/>
        <w:spacing w:before="2" w:line="560" w:lineRule="exact"/>
        <w:ind w:right="269"/>
        <w:jc w:val="both"/>
        <w:rPr>
          <w:rFonts w:ascii="仿宋_GB2312" w:eastAsia="仿宋_GB2312" w:hAnsi="Simsun"/>
          <w:color w:val="000000"/>
          <w:lang w:val="en-US" w:bidi="ar-SA"/>
        </w:rPr>
      </w:pPr>
      <w:proofErr w:type="gramStart"/>
      <w:r w:rsidRPr="007A3219">
        <w:rPr>
          <w:rFonts w:ascii="仿宋_GB2312" w:eastAsia="仿宋_GB2312" w:hAnsi="Simsun"/>
          <w:color w:val="000000"/>
          <w:lang w:val="en-US" w:bidi="ar-SA"/>
        </w:rPr>
        <w:t>现投诉</w:t>
      </w:r>
      <w:proofErr w:type="gramEnd"/>
      <w:r w:rsidRPr="007A3219">
        <w:rPr>
          <w:rFonts w:ascii="仿宋_GB2312" w:eastAsia="仿宋_GB2312" w:hAnsi="Simsun"/>
          <w:color w:val="000000"/>
          <w:lang w:val="en-US" w:bidi="ar-SA"/>
        </w:rPr>
        <w:t>不是由投诉人或者其代理人提出的，公司可不予办</w:t>
      </w:r>
      <w:r w:rsidRPr="007A3219">
        <w:rPr>
          <w:rFonts w:ascii="仿宋_GB2312" w:eastAsia="仿宋_GB2312" w:hAnsi="Simsun"/>
          <w:color w:val="000000"/>
          <w:lang w:val="en-US" w:bidi="ar-SA"/>
        </w:rPr>
        <w:t xml:space="preserve"> </w:t>
      </w:r>
      <w:r w:rsidRPr="007A3219">
        <w:rPr>
          <w:rFonts w:ascii="仿宋_GB2312" w:eastAsia="仿宋_GB2312" w:hAnsi="Simsun"/>
          <w:color w:val="000000"/>
          <w:lang w:val="en-US" w:bidi="ar-SA"/>
        </w:rPr>
        <w:t>理，但应向投诉人说明监管规定内容，建议由符合监管规定</w:t>
      </w:r>
      <w:r w:rsidRPr="007A3219">
        <w:rPr>
          <w:rFonts w:ascii="仿宋_GB2312" w:eastAsia="仿宋_GB2312" w:hAnsi="Simsun"/>
          <w:color w:val="000000"/>
          <w:lang w:val="en-US" w:bidi="ar-SA"/>
        </w:rPr>
        <w:t>的投诉人提出诉求，并做好解释安抚工作。</w:t>
      </w:r>
    </w:p>
    <w:p w:rsidR="001E0408" w:rsidRPr="007A3219" w:rsidRDefault="001760A3" w:rsidP="007A321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t>第三十七条</w:t>
      </w:r>
      <w:r>
        <w:rPr>
          <w:rFonts w:ascii="Meiryo" w:eastAsia="Meiryo" w:hint="eastAsia"/>
          <w:b/>
        </w:rPr>
        <w:t xml:space="preserve"> </w:t>
      </w:r>
      <w:r w:rsidRPr="007A3219">
        <w:rPr>
          <w:rFonts w:ascii="仿宋_GB2312" w:eastAsia="仿宋_GB2312" w:hAnsi="Simsun"/>
          <w:color w:val="000000"/>
          <w:lang w:val="en-US" w:bidi="ar-SA"/>
        </w:rPr>
        <w:t>对于权限范围内的一般性投诉件，主</w:t>
      </w:r>
      <w:proofErr w:type="gramStart"/>
      <w:r w:rsidRPr="007A3219">
        <w:rPr>
          <w:rFonts w:ascii="仿宋_GB2312" w:eastAsia="仿宋_GB2312" w:hAnsi="Simsun"/>
          <w:color w:val="000000"/>
          <w:lang w:val="en-US" w:bidi="ar-SA"/>
        </w:rPr>
        <w:t>责单</w:t>
      </w:r>
      <w:r w:rsidRPr="007A3219">
        <w:rPr>
          <w:rFonts w:ascii="仿宋_GB2312" w:eastAsia="仿宋_GB2312" w:hAnsi="Simsun"/>
          <w:color w:val="000000"/>
          <w:lang w:val="en-US" w:bidi="ar-SA"/>
        </w:rPr>
        <w:t>位</w:t>
      </w:r>
      <w:proofErr w:type="gramEnd"/>
      <w:r w:rsidRPr="007A3219">
        <w:rPr>
          <w:rFonts w:ascii="仿宋_GB2312" w:eastAsia="仿宋_GB2312" w:hAnsi="Simsun"/>
          <w:color w:val="000000"/>
          <w:lang w:val="en-US" w:bidi="ar-SA"/>
        </w:rPr>
        <w:t>应在规定的时间内及时进行调查核实，出具处理意见，并向客户做好解释说明工作。</w:t>
      </w:r>
    </w:p>
    <w:p w:rsidR="001E0408" w:rsidRPr="007A3219" w:rsidRDefault="001760A3" w:rsidP="007A321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7A3219">
        <w:rPr>
          <w:rFonts w:ascii="仿宋_GB2312" w:eastAsia="仿宋_GB2312" w:hAnsi="Simsun"/>
          <w:color w:val="000000"/>
          <w:lang w:val="en-US" w:bidi="ar-SA"/>
        </w:rPr>
        <w:t>疑难投诉件的处理，应提请公司总裁室领导审定后做出决定，必要时可报工作委员会请求支持。</w:t>
      </w:r>
    </w:p>
    <w:p w:rsidR="001E0408" w:rsidRPr="007A3219" w:rsidRDefault="001760A3" w:rsidP="007A321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7A3219">
        <w:rPr>
          <w:rFonts w:ascii="仿宋_GB2312" w:eastAsia="仿宋_GB2312" w:hAnsi="Simsun"/>
          <w:color w:val="000000"/>
          <w:lang w:val="en-US" w:bidi="ar-SA"/>
        </w:rPr>
        <w:t>重大投诉须严格执行部门协作、属地处理和上下联动原则，重大突发事件涉案投诉件归属地单位须配合接访单位处理，包括但不限于派员接访、直接或参与意见决策等。公司将另行制定相关应急预案制度，确保做好重大投诉的预防、处理和上报工作。</w:t>
      </w:r>
    </w:p>
    <w:p w:rsidR="001E0408" w:rsidRPr="007A3219" w:rsidRDefault="001760A3" w:rsidP="007A321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7A3219">
        <w:rPr>
          <w:rFonts w:ascii="仿宋_GB2312" w:eastAsia="仿宋_GB2312" w:hAnsi="Simsun"/>
          <w:color w:val="000000"/>
          <w:lang w:val="en-US" w:bidi="ar-SA"/>
        </w:rPr>
        <w:t>达到监管部门规定条件的重大投诉，应严格按照监管部门要求的报告、时效等相关投诉处理规定执行。</w:t>
      </w:r>
    </w:p>
    <w:p w:rsidR="001E0408" w:rsidRDefault="001E0408" w:rsidP="00E27027">
      <w:pPr>
        <w:spacing w:line="560" w:lineRule="exact"/>
        <w:jc w:val="both"/>
        <w:sectPr w:rsidR="001E0408">
          <w:pgSz w:w="11910" w:h="16840"/>
          <w:pgMar w:top="1520" w:right="1520" w:bottom="1380" w:left="1680" w:header="0" w:footer="1194" w:gutter="0"/>
          <w:cols w:space="720"/>
        </w:sectPr>
      </w:pPr>
    </w:p>
    <w:p w:rsidR="001E0408" w:rsidRPr="007A3219" w:rsidRDefault="001760A3" w:rsidP="007A321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lastRenderedPageBreak/>
        <w:t>第三十八条</w:t>
      </w:r>
      <w:r>
        <w:rPr>
          <w:rFonts w:ascii="Meiryo" w:eastAsia="Meiryo" w:hint="eastAsia"/>
          <w:b/>
        </w:rPr>
        <w:t xml:space="preserve"> </w:t>
      </w:r>
      <w:r w:rsidRPr="007A3219">
        <w:rPr>
          <w:rFonts w:ascii="仿宋_GB2312" w:eastAsia="仿宋_GB2312" w:hAnsi="Simsun"/>
          <w:color w:val="000000"/>
          <w:lang w:val="en-US" w:bidi="ar-SA"/>
        </w:rPr>
        <w:t>投诉事件处理主</w:t>
      </w:r>
      <w:proofErr w:type="gramStart"/>
      <w:r w:rsidRPr="007A3219">
        <w:rPr>
          <w:rFonts w:ascii="仿宋_GB2312" w:eastAsia="仿宋_GB2312" w:hAnsi="Simsun"/>
          <w:color w:val="000000"/>
          <w:lang w:val="en-US" w:bidi="ar-SA"/>
        </w:rPr>
        <w:t>责单位</w:t>
      </w:r>
      <w:proofErr w:type="gramEnd"/>
      <w:r w:rsidRPr="007A3219">
        <w:rPr>
          <w:rFonts w:ascii="仿宋_GB2312" w:eastAsia="仿宋_GB2312" w:hAnsi="Simsun"/>
          <w:color w:val="000000"/>
          <w:lang w:val="en-US" w:bidi="ar-SA"/>
        </w:rPr>
        <w:t>应在规定时间内完</w:t>
      </w:r>
      <w:r w:rsidRPr="007A3219">
        <w:rPr>
          <w:rFonts w:ascii="仿宋_GB2312" w:eastAsia="仿宋_GB2312" w:hAnsi="Simsun"/>
          <w:color w:val="000000"/>
          <w:lang w:val="en-US" w:bidi="ar-SA"/>
        </w:rPr>
        <w:t>成投诉事件处理，并向客户告知处理意见。一般投诉事件处理时限为自受理开始</w:t>
      </w:r>
      <w:r w:rsidRPr="007A3219">
        <w:rPr>
          <w:rFonts w:ascii="仿宋_GB2312" w:eastAsia="仿宋_GB2312" w:hAnsi="Simsun"/>
          <w:color w:val="000000"/>
          <w:lang w:val="en-US" w:bidi="ar-SA"/>
        </w:rPr>
        <w:t>3</w:t>
      </w:r>
      <w:r w:rsidRPr="007A3219">
        <w:rPr>
          <w:rFonts w:ascii="仿宋_GB2312" w:eastAsia="仿宋_GB2312" w:hAnsi="Simsun"/>
          <w:color w:val="000000"/>
          <w:lang w:val="en-US" w:bidi="ar-SA"/>
        </w:rPr>
        <w:t>个工作日，疑难投诉和重大投诉事件处理时限</w:t>
      </w:r>
      <w:r w:rsidRPr="007A3219">
        <w:rPr>
          <w:rFonts w:ascii="仿宋_GB2312" w:eastAsia="仿宋_GB2312" w:hAnsi="Simsun"/>
          <w:color w:val="000000"/>
          <w:lang w:val="en-US" w:bidi="ar-SA"/>
        </w:rPr>
        <w:t>原则上为自受理开始</w:t>
      </w:r>
      <w:r w:rsidRPr="007A3219">
        <w:rPr>
          <w:rFonts w:ascii="仿宋_GB2312" w:eastAsia="仿宋_GB2312" w:hAnsi="Simsun"/>
          <w:color w:val="000000"/>
          <w:lang w:val="en-US" w:bidi="ar-SA"/>
        </w:rPr>
        <w:t>5</w:t>
      </w:r>
      <w:r w:rsidRPr="007A3219">
        <w:rPr>
          <w:rFonts w:ascii="仿宋_GB2312" w:eastAsia="仿宋_GB2312" w:hAnsi="Simsun"/>
          <w:color w:val="000000"/>
          <w:lang w:val="en-US" w:bidi="ar-SA"/>
        </w:rPr>
        <w:t>个工作日，特殊情况下可延长为</w:t>
      </w:r>
      <w:r w:rsidRPr="007A3219">
        <w:rPr>
          <w:rFonts w:ascii="仿宋_GB2312" w:eastAsia="仿宋_GB2312" w:hAnsi="Simsun"/>
          <w:color w:val="000000"/>
          <w:lang w:val="en-US" w:bidi="ar-SA"/>
        </w:rPr>
        <w:t>15</w:t>
      </w:r>
      <w:r w:rsidRPr="007A3219">
        <w:rPr>
          <w:rFonts w:ascii="仿宋_GB2312" w:eastAsia="仿宋_GB2312" w:hAnsi="Simsun"/>
          <w:color w:val="000000"/>
          <w:lang w:val="en-US" w:bidi="ar-SA"/>
        </w:rPr>
        <w:t>个自然日。涉及监管等外部转办的客户投诉，还应按监管部门要求及时反馈处理结果。</w:t>
      </w:r>
    </w:p>
    <w:p w:rsidR="001E0408" w:rsidRPr="007A3219" w:rsidRDefault="001760A3" w:rsidP="00E27027">
      <w:pPr>
        <w:spacing w:line="560" w:lineRule="exact"/>
        <w:ind w:left="749"/>
        <w:jc w:val="both"/>
        <w:rPr>
          <w:rFonts w:ascii="仿宋_GB2312" w:eastAsia="仿宋_GB2312" w:hAnsi="Simsun"/>
          <w:color w:val="000000"/>
          <w:sz w:val="32"/>
          <w:szCs w:val="32"/>
          <w:lang w:val="en-US" w:bidi="ar-SA"/>
        </w:rPr>
      </w:pPr>
      <w:r>
        <w:rPr>
          <w:rFonts w:ascii="Meiryo" w:eastAsia="Meiryo" w:hint="eastAsia"/>
          <w:b/>
          <w:sz w:val="32"/>
        </w:rPr>
        <w:t>第三十九条</w:t>
      </w:r>
      <w:r>
        <w:rPr>
          <w:rFonts w:ascii="Meiryo" w:eastAsia="Meiryo" w:hint="eastAsia"/>
          <w:b/>
          <w:sz w:val="32"/>
        </w:rPr>
        <w:t xml:space="preserve"> </w:t>
      </w:r>
      <w:r w:rsidRPr="007A3219">
        <w:rPr>
          <w:rFonts w:ascii="仿宋_GB2312" w:eastAsia="仿宋_GB2312" w:hAnsi="Simsun"/>
          <w:color w:val="000000"/>
          <w:sz w:val="32"/>
          <w:szCs w:val="32"/>
          <w:lang w:val="en-US" w:bidi="ar-SA"/>
        </w:rPr>
        <w:t>投诉处理过程中，可以根据需要向投诉人</w:t>
      </w:r>
    </w:p>
    <w:p w:rsidR="001E0408" w:rsidRPr="007A3219" w:rsidRDefault="001760A3" w:rsidP="00E27027">
      <w:pPr>
        <w:pStyle w:val="a3"/>
        <w:spacing w:before="2" w:line="560" w:lineRule="exact"/>
        <w:ind w:right="257"/>
        <w:jc w:val="both"/>
        <w:rPr>
          <w:rFonts w:ascii="仿宋_GB2312" w:eastAsia="仿宋_GB2312" w:hAnsi="Simsun"/>
          <w:color w:val="000000"/>
          <w:lang w:val="en-US" w:bidi="ar-SA"/>
        </w:rPr>
      </w:pPr>
      <w:r w:rsidRPr="007A3219">
        <w:rPr>
          <w:rFonts w:ascii="仿宋_GB2312" w:eastAsia="仿宋_GB2312" w:hAnsi="Simsun"/>
          <w:color w:val="000000"/>
          <w:lang w:val="en-US" w:bidi="ar-SA"/>
        </w:rPr>
        <w:t>提出通过调解方式解决纠纷的建议。投诉人同意调解的，公司和投诉人向调解组织提出申请。投诉人主动提出调解的，</w:t>
      </w:r>
      <w:r w:rsidRPr="007A3219">
        <w:rPr>
          <w:rFonts w:ascii="仿宋_GB2312" w:eastAsia="仿宋_GB2312" w:hAnsi="Simsun"/>
          <w:color w:val="000000"/>
          <w:lang w:val="en-US" w:bidi="ar-SA"/>
        </w:rPr>
        <w:t xml:space="preserve"> </w:t>
      </w:r>
      <w:r w:rsidRPr="007A3219">
        <w:rPr>
          <w:rFonts w:ascii="仿宋_GB2312" w:eastAsia="仿宋_GB2312" w:hAnsi="Simsun"/>
          <w:color w:val="000000"/>
          <w:lang w:val="en-US" w:bidi="ar-SA"/>
        </w:rPr>
        <w:t>应当积极配合；调解成功的，应当及时全面履行调解协议。调解期间不计</w:t>
      </w:r>
      <w:proofErr w:type="gramStart"/>
      <w:r w:rsidRPr="007A3219">
        <w:rPr>
          <w:rFonts w:ascii="仿宋_GB2312" w:eastAsia="仿宋_GB2312" w:hAnsi="Simsun"/>
          <w:color w:val="000000"/>
          <w:lang w:val="en-US" w:bidi="ar-SA"/>
        </w:rPr>
        <w:t>入投诉</w:t>
      </w:r>
      <w:proofErr w:type="gramEnd"/>
      <w:r w:rsidRPr="007A3219">
        <w:rPr>
          <w:rFonts w:ascii="仿宋_GB2312" w:eastAsia="仿宋_GB2312" w:hAnsi="Simsun"/>
          <w:color w:val="000000"/>
          <w:lang w:val="en-US" w:bidi="ar-SA"/>
        </w:rPr>
        <w:t>处理期限。</w:t>
      </w:r>
    </w:p>
    <w:p w:rsidR="001E0408" w:rsidRPr="007A3219" w:rsidRDefault="001760A3" w:rsidP="00E27027">
      <w:pPr>
        <w:pStyle w:val="a3"/>
        <w:spacing w:line="560" w:lineRule="exact"/>
        <w:ind w:right="267" w:firstLine="629"/>
        <w:jc w:val="both"/>
        <w:rPr>
          <w:rFonts w:ascii="仿宋_GB2312" w:eastAsia="仿宋_GB2312" w:hAnsi="Simsun"/>
          <w:color w:val="000000"/>
          <w:lang w:val="en-US" w:bidi="ar-SA"/>
        </w:rPr>
      </w:pPr>
      <w:r w:rsidRPr="007A3219">
        <w:rPr>
          <w:rFonts w:ascii="仿宋_GB2312" w:eastAsia="仿宋_GB2312" w:hAnsi="Simsun"/>
          <w:color w:val="000000"/>
          <w:lang w:val="en-US" w:bidi="ar-SA"/>
        </w:rPr>
        <w:t>公司应当充分运用当地调解处理机制，通过建立临时授权、异地授权、快速审批等机制促进投诉纠纷化解。</w:t>
      </w:r>
    </w:p>
    <w:p w:rsidR="001E0408" w:rsidRPr="007A3219" w:rsidRDefault="001760A3" w:rsidP="007A3219">
      <w:pPr>
        <w:pStyle w:val="a3"/>
        <w:spacing w:line="560" w:lineRule="exact"/>
        <w:ind w:right="267" w:firstLine="629"/>
        <w:jc w:val="both"/>
        <w:rPr>
          <w:rFonts w:ascii="仿宋_GB2312" w:eastAsia="仿宋_GB2312" w:hAnsi="Simsun"/>
          <w:color w:val="000000"/>
          <w:lang w:val="en-US" w:bidi="ar-SA"/>
        </w:rPr>
      </w:pPr>
      <w:r>
        <w:rPr>
          <w:rFonts w:ascii="Meiryo" w:eastAsia="Meiryo" w:hint="eastAsia"/>
          <w:b/>
        </w:rPr>
        <w:t>第四十条</w:t>
      </w:r>
      <w:r>
        <w:rPr>
          <w:rFonts w:ascii="Meiryo" w:eastAsia="Meiryo" w:hint="eastAsia"/>
          <w:b/>
        </w:rPr>
        <w:t xml:space="preserve"> </w:t>
      </w:r>
      <w:r w:rsidRPr="007A3219">
        <w:rPr>
          <w:rFonts w:ascii="仿宋_GB2312" w:eastAsia="仿宋_GB2312" w:hAnsi="Simsun"/>
          <w:color w:val="000000"/>
          <w:lang w:val="en-US" w:bidi="ar-SA"/>
        </w:rPr>
        <w:t>投诉处理人员应当依照本办法的规定向投诉</w:t>
      </w:r>
      <w:r w:rsidRPr="007A3219">
        <w:rPr>
          <w:rFonts w:ascii="仿宋_GB2312" w:eastAsia="仿宋_GB2312" w:hAnsi="Simsun"/>
          <w:color w:val="000000"/>
          <w:lang w:val="en-US" w:bidi="ar-SA"/>
        </w:rPr>
        <w:t>人告知相关事项并保留相关证明资料，投诉人无法联系的除外。</w:t>
      </w:r>
    </w:p>
    <w:p w:rsidR="001E0408" w:rsidRPr="007A3219" w:rsidRDefault="001760A3" w:rsidP="00E27027">
      <w:pPr>
        <w:pStyle w:val="a3"/>
        <w:spacing w:line="560" w:lineRule="exact"/>
        <w:ind w:right="267" w:firstLine="629"/>
        <w:jc w:val="both"/>
        <w:rPr>
          <w:rFonts w:ascii="仿宋_GB2312" w:eastAsia="仿宋_GB2312" w:hAnsi="Simsun"/>
          <w:color w:val="000000"/>
          <w:lang w:val="en-US" w:bidi="ar-SA"/>
        </w:rPr>
      </w:pPr>
      <w:r w:rsidRPr="007A3219">
        <w:rPr>
          <w:rFonts w:ascii="仿宋_GB2312" w:eastAsia="仿宋_GB2312" w:hAnsi="Simsun"/>
          <w:color w:val="000000"/>
          <w:lang w:val="en-US" w:bidi="ar-SA"/>
        </w:rPr>
        <w:t>采取电话形式告知的，应当在本办法规定的告知期限内拨打投诉人电话。</w:t>
      </w:r>
    </w:p>
    <w:p w:rsidR="001E0408" w:rsidRPr="007A3219" w:rsidRDefault="001760A3" w:rsidP="007A3219">
      <w:pPr>
        <w:pStyle w:val="a3"/>
        <w:spacing w:line="560" w:lineRule="exact"/>
        <w:ind w:right="267" w:firstLine="629"/>
        <w:jc w:val="both"/>
        <w:rPr>
          <w:rFonts w:ascii="仿宋_GB2312" w:eastAsia="仿宋_GB2312" w:hAnsi="Simsun"/>
          <w:color w:val="000000"/>
          <w:lang w:val="en-US" w:bidi="ar-SA"/>
        </w:rPr>
      </w:pPr>
      <w:r w:rsidRPr="007A3219">
        <w:rPr>
          <w:rFonts w:ascii="仿宋_GB2312" w:eastAsia="仿宋_GB2312" w:hAnsi="Simsun"/>
          <w:color w:val="000000"/>
          <w:lang w:val="en-US" w:bidi="ar-SA"/>
        </w:rPr>
        <w:t>采取短信、电子邮件等可以保存的电子信息形式告知的，应当在本办法规定的告知期限内发出。</w:t>
      </w:r>
    </w:p>
    <w:p w:rsidR="001E0408" w:rsidRPr="007A3219" w:rsidRDefault="001760A3" w:rsidP="007A3219">
      <w:pPr>
        <w:pStyle w:val="a3"/>
        <w:spacing w:line="560" w:lineRule="exact"/>
        <w:ind w:right="267" w:firstLine="629"/>
        <w:jc w:val="both"/>
        <w:rPr>
          <w:rFonts w:ascii="仿宋_GB2312" w:eastAsia="仿宋_GB2312" w:hAnsi="Simsun"/>
          <w:color w:val="000000"/>
          <w:lang w:val="en-US" w:bidi="ar-SA"/>
        </w:rPr>
      </w:pPr>
      <w:r w:rsidRPr="007A3219">
        <w:rPr>
          <w:rFonts w:ascii="仿宋_GB2312" w:eastAsia="仿宋_GB2312" w:hAnsi="Simsun"/>
          <w:color w:val="000000"/>
          <w:lang w:val="en-US" w:bidi="ar-SA"/>
        </w:rPr>
        <w:t>采取书面形式告知的，告知内容应由主</w:t>
      </w:r>
      <w:proofErr w:type="gramStart"/>
      <w:r w:rsidRPr="007A3219">
        <w:rPr>
          <w:rFonts w:ascii="仿宋_GB2312" w:eastAsia="仿宋_GB2312" w:hAnsi="Simsun"/>
          <w:color w:val="000000"/>
          <w:lang w:val="en-US" w:bidi="ar-SA"/>
        </w:rPr>
        <w:t>责单位</w:t>
      </w:r>
      <w:proofErr w:type="gramEnd"/>
      <w:r w:rsidRPr="007A3219">
        <w:rPr>
          <w:rFonts w:ascii="仿宋_GB2312" w:eastAsia="仿宋_GB2312" w:hAnsi="Simsun"/>
          <w:color w:val="000000"/>
          <w:lang w:val="en-US" w:bidi="ar-SA"/>
        </w:rPr>
        <w:t>出具，并经本级法律部门审核通过后，在本办法规定的告知期限内当面递交，或者通过邮寄方式寄出。</w:t>
      </w:r>
    </w:p>
    <w:p w:rsidR="001E0408" w:rsidRPr="007A3219" w:rsidRDefault="001760A3" w:rsidP="007A3219">
      <w:pPr>
        <w:spacing w:line="560" w:lineRule="exact"/>
        <w:ind w:left="749"/>
        <w:jc w:val="both"/>
        <w:rPr>
          <w:rFonts w:ascii="仿宋_GB2312" w:eastAsia="仿宋_GB2312" w:hAnsi="Simsun"/>
          <w:color w:val="000000"/>
          <w:sz w:val="32"/>
          <w:szCs w:val="32"/>
          <w:lang w:val="en-US" w:bidi="ar-SA"/>
        </w:rPr>
        <w:sectPr w:rsidR="001E0408" w:rsidRPr="007A3219">
          <w:pgSz w:w="11910" w:h="16840"/>
          <w:pgMar w:top="1520" w:right="1520" w:bottom="1380" w:left="1680" w:header="0" w:footer="1194" w:gutter="0"/>
          <w:cols w:space="720"/>
        </w:sectPr>
      </w:pPr>
      <w:r>
        <w:rPr>
          <w:rFonts w:ascii="Meiryo" w:eastAsia="Meiryo" w:hint="eastAsia"/>
          <w:b/>
          <w:sz w:val="32"/>
        </w:rPr>
        <w:t>第四十一条</w:t>
      </w:r>
      <w:r>
        <w:rPr>
          <w:rFonts w:ascii="Meiryo" w:eastAsia="Meiryo" w:hint="eastAsia"/>
          <w:b/>
          <w:sz w:val="32"/>
        </w:rPr>
        <w:t xml:space="preserve"> </w:t>
      </w:r>
      <w:r w:rsidRPr="007A3219">
        <w:rPr>
          <w:rFonts w:ascii="仿宋_GB2312" w:eastAsia="仿宋_GB2312" w:hAnsi="Simsun"/>
          <w:color w:val="000000"/>
          <w:sz w:val="32"/>
          <w:szCs w:val="32"/>
          <w:lang w:val="en-US" w:bidi="ar-SA"/>
        </w:rPr>
        <w:t>投诉处理意见告知内容应至少包含处理意</w:t>
      </w:r>
    </w:p>
    <w:p w:rsidR="001E0408" w:rsidRPr="007A3219" w:rsidRDefault="001760A3" w:rsidP="007A3219">
      <w:pPr>
        <w:spacing w:line="560" w:lineRule="exact"/>
        <w:jc w:val="both"/>
        <w:rPr>
          <w:rFonts w:ascii="仿宋_GB2312" w:eastAsia="仿宋_GB2312" w:hAnsi="Simsun"/>
          <w:color w:val="000000"/>
          <w:sz w:val="32"/>
          <w:szCs w:val="32"/>
          <w:lang w:val="en-US" w:bidi="ar-SA"/>
        </w:rPr>
      </w:pPr>
      <w:r w:rsidRPr="007A3219">
        <w:rPr>
          <w:rFonts w:ascii="仿宋_GB2312" w:eastAsia="仿宋_GB2312" w:hAnsi="Simsun"/>
          <w:color w:val="000000"/>
          <w:sz w:val="32"/>
          <w:szCs w:val="32"/>
          <w:lang w:val="en-US" w:bidi="ar-SA"/>
        </w:rPr>
        <w:lastRenderedPageBreak/>
        <w:t>见、处理内容、处理依据和理由</w:t>
      </w:r>
      <w:r w:rsidRPr="007A3219">
        <w:rPr>
          <w:rFonts w:ascii="仿宋_GB2312" w:eastAsia="仿宋_GB2312" w:hAnsi="Simsun"/>
          <w:color w:val="000000"/>
          <w:sz w:val="32"/>
          <w:szCs w:val="32"/>
          <w:lang w:val="en-US" w:bidi="ar-SA"/>
        </w:rPr>
        <w:t>,</w:t>
      </w:r>
      <w:r w:rsidRPr="007A3219">
        <w:rPr>
          <w:rFonts w:ascii="仿宋_GB2312" w:eastAsia="仿宋_GB2312" w:hAnsi="Simsun"/>
          <w:color w:val="000000"/>
          <w:sz w:val="32"/>
          <w:szCs w:val="32"/>
          <w:lang w:val="en-US" w:bidi="ar-SA"/>
        </w:rPr>
        <w:t>以及投诉人可采取的申请核查、调解、仲裁、诉讼等救济途</w:t>
      </w:r>
      <w:r w:rsidRPr="007A3219">
        <w:rPr>
          <w:rFonts w:ascii="仿宋_GB2312" w:eastAsia="仿宋_GB2312" w:hAnsi="Simsun"/>
          <w:color w:val="000000"/>
          <w:sz w:val="32"/>
          <w:szCs w:val="32"/>
          <w:lang w:val="en-US" w:bidi="ar-SA"/>
        </w:rPr>
        <w:t>径。</w:t>
      </w:r>
    </w:p>
    <w:p w:rsidR="001E0408" w:rsidRPr="007A3219" w:rsidRDefault="001760A3" w:rsidP="00E27027">
      <w:pPr>
        <w:spacing w:line="560" w:lineRule="exact"/>
        <w:ind w:left="749"/>
        <w:jc w:val="both"/>
        <w:rPr>
          <w:rFonts w:ascii="仿宋_GB2312" w:eastAsia="仿宋_GB2312" w:hAnsi="Simsun"/>
          <w:color w:val="000000"/>
          <w:sz w:val="32"/>
          <w:szCs w:val="32"/>
          <w:lang w:val="en-US" w:bidi="ar-SA"/>
        </w:rPr>
      </w:pPr>
      <w:r>
        <w:rPr>
          <w:rFonts w:ascii="Meiryo" w:eastAsia="Meiryo" w:hint="eastAsia"/>
          <w:b/>
          <w:sz w:val="32"/>
        </w:rPr>
        <w:t>第四十二条</w:t>
      </w:r>
      <w:r>
        <w:rPr>
          <w:rFonts w:ascii="Meiryo" w:eastAsia="Meiryo" w:hint="eastAsia"/>
          <w:b/>
          <w:sz w:val="32"/>
        </w:rPr>
        <w:t xml:space="preserve"> </w:t>
      </w:r>
      <w:r w:rsidRPr="007A3219">
        <w:rPr>
          <w:rFonts w:ascii="仿宋_GB2312" w:eastAsia="仿宋_GB2312" w:hAnsi="Simsun"/>
          <w:color w:val="000000"/>
          <w:sz w:val="32"/>
          <w:szCs w:val="32"/>
          <w:lang w:val="en-US" w:bidi="ar-SA"/>
        </w:rPr>
        <w:t>投诉人对投诉处理结果有异议的，可以自</w:t>
      </w:r>
    </w:p>
    <w:p w:rsidR="001E0408" w:rsidRPr="007A3219" w:rsidRDefault="001760A3" w:rsidP="00E27027">
      <w:pPr>
        <w:pStyle w:val="a3"/>
        <w:spacing w:before="2" w:line="560" w:lineRule="exact"/>
        <w:ind w:right="256"/>
        <w:jc w:val="both"/>
        <w:rPr>
          <w:rFonts w:ascii="仿宋_GB2312" w:eastAsia="仿宋_GB2312" w:hAnsi="Simsun"/>
          <w:color w:val="000000"/>
          <w:lang w:val="en-US" w:bidi="ar-SA"/>
        </w:rPr>
      </w:pPr>
      <w:r w:rsidRPr="007A3219">
        <w:rPr>
          <w:rFonts w:ascii="仿宋_GB2312" w:eastAsia="仿宋_GB2312" w:hAnsi="Simsun"/>
          <w:color w:val="000000"/>
          <w:lang w:val="en-US" w:bidi="ar-SA"/>
        </w:rPr>
        <w:t>收到处理决定之日起</w:t>
      </w:r>
      <w:r w:rsidRPr="007A3219">
        <w:rPr>
          <w:rFonts w:ascii="仿宋_GB2312" w:eastAsia="仿宋_GB2312" w:hAnsi="Simsun"/>
          <w:color w:val="000000"/>
          <w:lang w:val="en-US" w:bidi="ar-SA"/>
        </w:rPr>
        <w:t>15</w:t>
      </w:r>
      <w:r w:rsidRPr="007A3219">
        <w:rPr>
          <w:rFonts w:ascii="仿宋_GB2312" w:eastAsia="仿宋_GB2312" w:hAnsi="Simsun"/>
          <w:color w:val="000000"/>
          <w:lang w:val="en-US" w:bidi="ar-SA"/>
        </w:rPr>
        <w:t>日内向上级公司书面申请核查。上级公司应当对投诉处理过程、处理时限和处理结果进行核查，</w:t>
      </w:r>
      <w:r w:rsidRPr="007A3219">
        <w:rPr>
          <w:rFonts w:ascii="仿宋_GB2312" w:eastAsia="仿宋_GB2312" w:hAnsi="Simsun"/>
          <w:color w:val="000000"/>
          <w:lang w:val="en-US" w:bidi="ar-SA"/>
        </w:rPr>
        <w:t xml:space="preserve"> </w:t>
      </w:r>
      <w:r w:rsidRPr="007A3219">
        <w:rPr>
          <w:rFonts w:ascii="仿宋_GB2312" w:eastAsia="仿宋_GB2312" w:hAnsi="Simsun"/>
          <w:color w:val="000000"/>
          <w:lang w:val="en-US" w:bidi="ar-SA"/>
        </w:rPr>
        <w:t>自收到核查申请之日起</w:t>
      </w:r>
      <w:r w:rsidRPr="007A3219">
        <w:rPr>
          <w:rFonts w:ascii="仿宋_GB2312" w:eastAsia="仿宋_GB2312" w:hAnsi="Simsun"/>
          <w:color w:val="000000"/>
          <w:lang w:val="en-US" w:bidi="ar-SA"/>
        </w:rPr>
        <w:t>15</w:t>
      </w:r>
      <w:r w:rsidRPr="007A3219">
        <w:rPr>
          <w:rFonts w:ascii="仿宋_GB2312" w:eastAsia="仿宋_GB2312" w:hAnsi="Simsun"/>
          <w:color w:val="000000"/>
          <w:lang w:val="en-US" w:bidi="ar-SA"/>
        </w:rPr>
        <w:t>日内</w:t>
      </w:r>
      <w:proofErr w:type="gramStart"/>
      <w:r w:rsidRPr="007A3219">
        <w:rPr>
          <w:rFonts w:ascii="仿宋_GB2312" w:eastAsia="仿宋_GB2312" w:hAnsi="Simsun"/>
          <w:color w:val="000000"/>
          <w:lang w:val="en-US" w:bidi="ar-SA"/>
        </w:rPr>
        <w:t>作出</w:t>
      </w:r>
      <w:proofErr w:type="gramEnd"/>
      <w:r w:rsidRPr="007A3219">
        <w:rPr>
          <w:rFonts w:ascii="仿宋_GB2312" w:eastAsia="仿宋_GB2312" w:hAnsi="Simsun"/>
          <w:color w:val="000000"/>
          <w:lang w:val="en-US" w:bidi="ar-SA"/>
        </w:rPr>
        <w:t>核查决定并告知投诉人。</w:t>
      </w:r>
    </w:p>
    <w:p w:rsidR="001E0408" w:rsidRPr="007A3219" w:rsidRDefault="001760A3" w:rsidP="007A3219">
      <w:pPr>
        <w:pStyle w:val="a3"/>
        <w:adjustRightInd w:val="0"/>
        <w:snapToGrid w:val="0"/>
        <w:spacing w:line="560" w:lineRule="exact"/>
        <w:ind w:left="0" w:firstLineChars="200" w:firstLine="670"/>
        <w:jc w:val="both"/>
        <w:rPr>
          <w:rFonts w:ascii="仿宋_GB2312" w:eastAsia="仿宋_GB2312" w:hAnsi="Simsun"/>
          <w:color w:val="000000"/>
          <w:lang w:val="en-US" w:bidi="ar-SA"/>
        </w:rPr>
      </w:pPr>
      <w:r>
        <w:rPr>
          <w:rFonts w:ascii="Meiryo" w:eastAsia="Meiryo" w:hint="eastAsia"/>
          <w:b/>
          <w:spacing w:val="15"/>
        </w:rPr>
        <w:t>第四十三条</w:t>
      </w:r>
      <w:r>
        <w:rPr>
          <w:rFonts w:ascii="Meiryo" w:eastAsia="Meiryo" w:hint="eastAsia"/>
          <w:b/>
          <w:spacing w:val="15"/>
        </w:rPr>
        <w:t xml:space="preserve"> </w:t>
      </w:r>
      <w:r w:rsidRPr="007A3219">
        <w:rPr>
          <w:rFonts w:ascii="仿宋_GB2312" w:eastAsia="仿宋_GB2312" w:hAnsi="Simsun"/>
          <w:color w:val="000000"/>
          <w:lang w:val="en-US" w:bidi="ar-SA"/>
        </w:rPr>
        <w:t>客户对公司处理结果无异议的，投诉处理</w:t>
      </w:r>
      <w:r w:rsidRPr="007A3219">
        <w:rPr>
          <w:rFonts w:ascii="仿宋_GB2312" w:eastAsia="仿宋_GB2312" w:hAnsi="Simsun"/>
          <w:color w:val="000000"/>
          <w:lang w:val="en-US" w:bidi="ar-SA"/>
        </w:rPr>
        <w:t>人员应及时结案。</w:t>
      </w:r>
    </w:p>
    <w:p w:rsidR="001E0408" w:rsidRPr="007A3219" w:rsidRDefault="001760A3" w:rsidP="007A321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7A3219">
        <w:rPr>
          <w:rFonts w:ascii="仿宋_GB2312" w:eastAsia="仿宋_GB2312" w:hAnsi="Simsun"/>
          <w:color w:val="000000"/>
          <w:lang w:val="en-US" w:bidi="ar-SA"/>
        </w:rPr>
        <w:t>对于由于客户原因不能及时结案的，应详细记录联系时点及情况，并保留电话录音等记录；对于多次联系不上的客户，应详细记录每次联系时点及内容，经客户投诉归口管理部门同意后可以结案。</w:t>
      </w:r>
    </w:p>
    <w:p w:rsidR="001E0408" w:rsidRPr="007A3219" w:rsidRDefault="001760A3" w:rsidP="007A321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t>第四十四条</w:t>
      </w:r>
      <w:r>
        <w:rPr>
          <w:rFonts w:ascii="Meiryo" w:eastAsia="Meiryo" w:hint="eastAsia"/>
          <w:b/>
        </w:rPr>
        <w:t xml:space="preserve"> </w:t>
      </w:r>
      <w:r w:rsidRPr="007A3219">
        <w:rPr>
          <w:rFonts w:ascii="仿宋_GB2312" w:eastAsia="仿宋_GB2312" w:hAnsi="Simsun"/>
          <w:color w:val="000000"/>
          <w:lang w:val="en-US" w:bidi="ar-SA"/>
        </w:rPr>
        <w:t>总公司或监管部门转办分支机构处理的投</w:t>
      </w:r>
      <w:r w:rsidRPr="007A3219">
        <w:rPr>
          <w:rFonts w:ascii="仿宋_GB2312" w:eastAsia="仿宋_GB2312" w:hAnsi="Simsun"/>
          <w:color w:val="000000"/>
          <w:lang w:val="en-US" w:bidi="ar-SA"/>
        </w:rPr>
        <w:t>诉件，处理完毕后应及时报总公司结案；可授权由分支机构结案的，总公司负责对投诉件的结案情况进行审核。</w:t>
      </w:r>
    </w:p>
    <w:p w:rsidR="001E0408" w:rsidRPr="007A3219" w:rsidRDefault="001760A3" w:rsidP="007A3219">
      <w:pPr>
        <w:spacing w:line="560" w:lineRule="exact"/>
        <w:ind w:firstLineChars="200" w:firstLine="640"/>
        <w:jc w:val="both"/>
        <w:rPr>
          <w:rFonts w:ascii="仿宋_GB2312" w:eastAsia="仿宋_GB2312" w:hAnsi="Simsun"/>
          <w:color w:val="000000"/>
          <w:sz w:val="32"/>
          <w:szCs w:val="32"/>
          <w:lang w:val="en-US" w:bidi="ar-SA"/>
        </w:rPr>
      </w:pPr>
      <w:r>
        <w:rPr>
          <w:rFonts w:ascii="Meiryo" w:eastAsia="Meiryo" w:hint="eastAsia"/>
          <w:b/>
          <w:sz w:val="32"/>
        </w:rPr>
        <w:t>第四十五条</w:t>
      </w:r>
      <w:r>
        <w:rPr>
          <w:rFonts w:ascii="Meiryo" w:eastAsia="Meiryo" w:hint="eastAsia"/>
          <w:b/>
          <w:sz w:val="32"/>
        </w:rPr>
        <w:t xml:space="preserve"> </w:t>
      </w:r>
      <w:r w:rsidRPr="007A3219">
        <w:rPr>
          <w:rFonts w:ascii="仿宋_GB2312" w:eastAsia="仿宋_GB2312" w:hAnsi="Simsun"/>
          <w:color w:val="000000"/>
          <w:sz w:val="32"/>
          <w:szCs w:val="32"/>
          <w:lang w:val="en-US" w:bidi="ar-SA"/>
        </w:rPr>
        <w:t>公司应全面、准确记录客户投诉的受理、</w:t>
      </w:r>
      <w:r w:rsidRPr="007A3219">
        <w:rPr>
          <w:rFonts w:ascii="仿宋_GB2312" w:eastAsia="仿宋_GB2312" w:hAnsi="Simsun"/>
          <w:color w:val="000000"/>
          <w:sz w:val="32"/>
          <w:szCs w:val="32"/>
          <w:lang w:val="en-US" w:bidi="ar-SA"/>
        </w:rPr>
        <w:t>流转、处理过程，妥善保管投诉处理过程产生的书面材料、电子数据、音像材料等。客户投诉处理完毕后，投诉处理人员应按照公司档案管理相关规定对投诉处理材料及时归档，</w:t>
      </w:r>
      <w:r w:rsidRPr="007A3219">
        <w:rPr>
          <w:rFonts w:ascii="仿宋_GB2312" w:eastAsia="仿宋_GB2312" w:hAnsi="Simsun"/>
          <w:color w:val="000000"/>
          <w:sz w:val="32"/>
          <w:szCs w:val="32"/>
          <w:lang w:val="en-US" w:bidi="ar-SA"/>
        </w:rPr>
        <w:t>相关材料的保存期限应当不少于投诉办结后</w:t>
      </w:r>
      <w:r w:rsidRPr="007A3219">
        <w:rPr>
          <w:rFonts w:ascii="仿宋_GB2312" w:eastAsia="仿宋_GB2312" w:hAnsi="Simsun"/>
          <w:color w:val="000000"/>
          <w:sz w:val="32"/>
          <w:szCs w:val="32"/>
          <w:lang w:val="en-US" w:bidi="ar-SA"/>
        </w:rPr>
        <w:t>2</w:t>
      </w:r>
      <w:r w:rsidRPr="007A3219">
        <w:rPr>
          <w:rFonts w:ascii="仿宋_GB2312" w:eastAsia="仿宋_GB2312" w:hAnsi="Simsun"/>
          <w:color w:val="000000"/>
          <w:sz w:val="32"/>
          <w:szCs w:val="32"/>
          <w:lang w:val="en-US" w:bidi="ar-SA"/>
        </w:rPr>
        <w:t>年。法律、行政法规对保存期限有规定的，依照其规定执行。客户亲笔签名的撤诉书、结果告知书、协议等文书的扫描件应及时归档保存。</w:t>
      </w:r>
    </w:p>
    <w:p w:rsidR="001E0408" w:rsidRPr="007A3219" w:rsidRDefault="001760A3" w:rsidP="00E27027">
      <w:pPr>
        <w:spacing w:line="560" w:lineRule="exact"/>
        <w:ind w:left="749"/>
        <w:jc w:val="both"/>
        <w:rPr>
          <w:rFonts w:ascii="仿宋_GB2312" w:eastAsia="仿宋_GB2312" w:hAnsi="Simsun"/>
          <w:color w:val="000000"/>
          <w:sz w:val="32"/>
          <w:szCs w:val="32"/>
          <w:lang w:val="en-US" w:bidi="ar-SA"/>
        </w:rPr>
      </w:pPr>
      <w:r>
        <w:rPr>
          <w:rFonts w:ascii="Meiryo" w:eastAsia="Meiryo" w:hint="eastAsia"/>
          <w:b/>
          <w:sz w:val="32"/>
        </w:rPr>
        <w:t>第四十六条</w:t>
      </w:r>
      <w:r>
        <w:rPr>
          <w:rFonts w:ascii="Meiryo" w:eastAsia="Meiryo" w:hint="eastAsia"/>
          <w:b/>
          <w:sz w:val="32"/>
        </w:rPr>
        <w:t xml:space="preserve"> </w:t>
      </w:r>
      <w:r w:rsidRPr="007A3219">
        <w:rPr>
          <w:rFonts w:ascii="仿宋_GB2312" w:eastAsia="仿宋_GB2312" w:hAnsi="Simsun"/>
          <w:color w:val="000000"/>
          <w:sz w:val="32"/>
          <w:szCs w:val="32"/>
          <w:lang w:val="en-US" w:bidi="ar-SA"/>
        </w:rPr>
        <w:t>公司应当按照监管机构和集团公</w:t>
      </w:r>
      <w:r w:rsidRPr="007A3219">
        <w:rPr>
          <w:rFonts w:ascii="仿宋_GB2312" w:eastAsia="仿宋_GB2312" w:hAnsi="Simsun"/>
          <w:color w:val="000000"/>
          <w:sz w:val="32"/>
          <w:szCs w:val="32"/>
          <w:lang w:val="en-US" w:bidi="ar-SA"/>
        </w:rPr>
        <w:t>司关于投</w:t>
      </w:r>
    </w:p>
    <w:p w:rsidR="001E0408" w:rsidRPr="007A3219" w:rsidRDefault="001E0408" w:rsidP="00E27027">
      <w:pPr>
        <w:spacing w:line="560" w:lineRule="exact"/>
        <w:jc w:val="both"/>
        <w:rPr>
          <w:rFonts w:ascii="仿宋_GB2312" w:eastAsia="仿宋_GB2312" w:hAnsi="Simsun"/>
          <w:color w:val="000000"/>
          <w:sz w:val="32"/>
          <w:szCs w:val="32"/>
          <w:lang w:val="en-US" w:bidi="ar-SA"/>
        </w:rPr>
        <w:sectPr w:rsidR="001E0408" w:rsidRPr="007A3219">
          <w:pgSz w:w="11910" w:h="16840"/>
          <w:pgMar w:top="1520" w:right="1520" w:bottom="1380" w:left="1680" w:header="0" w:footer="1194" w:gutter="0"/>
          <w:cols w:space="720"/>
        </w:sectPr>
      </w:pPr>
    </w:p>
    <w:p w:rsidR="001E0408" w:rsidRPr="007A3219" w:rsidRDefault="001760A3" w:rsidP="00E27027">
      <w:pPr>
        <w:pStyle w:val="a3"/>
        <w:spacing w:before="28" w:line="560" w:lineRule="exact"/>
        <w:ind w:right="269"/>
        <w:jc w:val="both"/>
        <w:rPr>
          <w:rFonts w:ascii="仿宋_GB2312" w:eastAsia="仿宋_GB2312" w:hAnsi="Simsun"/>
          <w:color w:val="000000"/>
          <w:lang w:val="en-US" w:bidi="ar-SA"/>
        </w:rPr>
      </w:pPr>
      <w:proofErr w:type="gramStart"/>
      <w:r w:rsidRPr="007A3219">
        <w:rPr>
          <w:rFonts w:ascii="仿宋_GB2312" w:eastAsia="仿宋_GB2312" w:hAnsi="Simsun"/>
          <w:color w:val="000000"/>
          <w:lang w:val="en-US" w:bidi="ar-SA"/>
        </w:rPr>
        <w:lastRenderedPageBreak/>
        <w:t>诉信息</w:t>
      </w:r>
      <w:proofErr w:type="gramEnd"/>
      <w:r w:rsidRPr="007A3219">
        <w:rPr>
          <w:rFonts w:ascii="仿宋_GB2312" w:eastAsia="仿宋_GB2312" w:hAnsi="Simsun"/>
          <w:color w:val="000000"/>
          <w:lang w:val="en-US" w:bidi="ar-SA"/>
        </w:rPr>
        <w:t>披露的要求，报告本单位投诉处理工作相关制度、投诉管理工作责任人名单，以及上述事项的变动情况，报告本单位投诉数据分析情况、年度投诉情况报告、投诉处理工作情况，并对报送的数据、文件、资料的真实性、完整性、准确性负责。</w:t>
      </w:r>
    </w:p>
    <w:p w:rsidR="001E0408" w:rsidRDefault="001E0408" w:rsidP="00E27027">
      <w:pPr>
        <w:pStyle w:val="a3"/>
        <w:spacing w:before="1" w:line="560" w:lineRule="exact"/>
        <w:ind w:left="0"/>
        <w:jc w:val="both"/>
        <w:rPr>
          <w:sz w:val="43"/>
        </w:rPr>
      </w:pPr>
    </w:p>
    <w:p w:rsidR="001E0408" w:rsidRDefault="001760A3" w:rsidP="007A3219">
      <w:pPr>
        <w:pStyle w:val="a3"/>
        <w:spacing w:line="560" w:lineRule="exact"/>
        <w:ind w:left="0" w:firstLineChars="200" w:firstLine="640"/>
        <w:jc w:val="center"/>
        <w:rPr>
          <w:rFonts w:ascii="黑体" w:eastAsia="黑体"/>
        </w:rPr>
      </w:pPr>
      <w:r>
        <w:rPr>
          <w:rFonts w:ascii="黑体" w:eastAsia="黑体" w:hint="eastAsia"/>
        </w:rPr>
        <w:t>第五章</w:t>
      </w:r>
      <w:r>
        <w:rPr>
          <w:rFonts w:ascii="黑体" w:eastAsia="黑体" w:hint="eastAsia"/>
        </w:rPr>
        <w:t xml:space="preserve"> </w:t>
      </w:r>
      <w:r>
        <w:rPr>
          <w:rFonts w:ascii="黑体" w:eastAsia="黑体" w:hint="eastAsia"/>
        </w:rPr>
        <w:t>投诉核查与监督考评</w:t>
      </w:r>
    </w:p>
    <w:p w:rsidR="001E0408" w:rsidRPr="007A3219" w:rsidRDefault="001760A3" w:rsidP="007A321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t>第四十七条</w:t>
      </w:r>
      <w:r>
        <w:rPr>
          <w:rFonts w:ascii="Meiryo" w:eastAsia="Meiryo" w:hint="eastAsia"/>
          <w:b/>
        </w:rPr>
        <w:t xml:space="preserve"> </w:t>
      </w:r>
      <w:r w:rsidRPr="007A3219">
        <w:rPr>
          <w:rFonts w:ascii="仿宋_GB2312" w:eastAsia="仿宋_GB2312" w:hAnsi="Simsun"/>
          <w:color w:val="000000"/>
          <w:lang w:val="en-US" w:bidi="ar-SA"/>
        </w:rPr>
        <w:t>公司应建立投诉核查机制，由工作委员会统一领导，专业小组组织实施，及时发现投诉处理问题和改</w:t>
      </w:r>
      <w:r w:rsidRPr="007A3219">
        <w:rPr>
          <w:rFonts w:ascii="仿宋_GB2312" w:eastAsia="仿宋_GB2312" w:hAnsi="Simsun"/>
          <w:color w:val="000000"/>
          <w:lang w:val="en-US" w:bidi="ar-SA"/>
        </w:rPr>
        <w:t>进点，确保投诉处理标准、流程的规范和统一。</w:t>
      </w:r>
    </w:p>
    <w:p w:rsidR="001E0408" w:rsidRPr="007A3219" w:rsidRDefault="001760A3" w:rsidP="007A321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t>第四十八条</w:t>
      </w:r>
      <w:r w:rsidR="007A3219">
        <w:rPr>
          <w:rFonts w:ascii="Meiryo" w:eastAsia="Meiryo" w:hint="eastAsia"/>
          <w:b/>
        </w:rPr>
        <w:t xml:space="preserve"> </w:t>
      </w:r>
      <w:r w:rsidRPr="007A3219">
        <w:rPr>
          <w:rFonts w:ascii="仿宋_GB2312" w:eastAsia="仿宋_GB2312" w:hAnsi="Simsun"/>
          <w:color w:val="000000"/>
          <w:lang w:val="en-US" w:bidi="ar-SA"/>
        </w:rPr>
        <w:t>客户投诉的受理机构与主被投诉机构不同，或者投诉事项除主被投诉机构外还涉及其他次被</w:t>
      </w:r>
      <w:proofErr w:type="gramStart"/>
      <w:r w:rsidRPr="007A3219">
        <w:rPr>
          <w:rFonts w:ascii="仿宋_GB2312" w:eastAsia="仿宋_GB2312" w:hAnsi="Simsun"/>
          <w:color w:val="000000"/>
          <w:lang w:val="en-US" w:bidi="ar-SA"/>
        </w:rPr>
        <w:t>诉机构</w:t>
      </w:r>
      <w:proofErr w:type="gramEnd"/>
      <w:r w:rsidRPr="007A3219">
        <w:rPr>
          <w:rFonts w:ascii="仿宋_GB2312" w:eastAsia="仿宋_GB2312" w:hAnsi="Simsun"/>
          <w:color w:val="000000"/>
          <w:lang w:val="en-US" w:bidi="ar-SA"/>
        </w:rPr>
        <w:t>的，均视为异地投诉。</w:t>
      </w:r>
    </w:p>
    <w:p w:rsidR="001E0408" w:rsidRPr="007A3219" w:rsidRDefault="001760A3" w:rsidP="007A3219">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7A3219">
        <w:rPr>
          <w:rFonts w:ascii="仿宋_GB2312" w:eastAsia="仿宋_GB2312" w:hAnsi="Simsun"/>
          <w:color w:val="000000"/>
          <w:lang w:val="en-US" w:bidi="ar-SA"/>
        </w:rPr>
        <w:t>各机构不得以异地投诉为由拒绝受理客户投诉，异地投诉受理后可根据投诉事项转办至相应处理机构。</w:t>
      </w:r>
    </w:p>
    <w:p w:rsidR="001E0408" w:rsidRPr="00BD249F" w:rsidRDefault="001760A3" w:rsidP="00BD249F">
      <w:pPr>
        <w:pStyle w:val="a3"/>
        <w:adjustRightInd w:val="0"/>
        <w:snapToGrid w:val="0"/>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t>第四十九条</w:t>
      </w:r>
      <w:r>
        <w:rPr>
          <w:rFonts w:ascii="Meiryo" w:eastAsia="Meiryo" w:hint="eastAsia"/>
          <w:b/>
        </w:rPr>
        <w:t xml:space="preserve"> </w:t>
      </w:r>
      <w:r w:rsidRPr="00BD249F">
        <w:rPr>
          <w:rFonts w:ascii="仿宋_GB2312" w:eastAsia="仿宋_GB2312" w:hAnsi="Simsun"/>
          <w:color w:val="000000"/>
          <w:lang w:val="en-US" w:bidi="ar-SA"/>
        </w:rPr>
        <w:t>客户投诉内容涉及两个及以上机构的投诉</w:t>
      </w:r>
      <w:r w:rsidRPr="00BD249F">
        <w:rPr>
          <w:rFonts w:ascii="仿宋_GB2312" w:eastAsia="仿宋_GB2312" w:hAnsi="Simsun"/>
          <w:color w:val="000000"/>
          <w:lang w:val="en-US" w:bidi="ar-SA"/>
        </w:rPr>
        <w:t>案件，或者被投诉机构与客户业务归属机构不同的投诉案</w:t>
      </w:r>
      <w:r w:rsidRPr="00BD249F">
        <w:rPr>
          <w:rFonts w:ascii="仿宋_GB2312" w:eastAsia="仿宋_GB2312" w:hAnsi="Simsun"/>
          <w:color w:val="000000"/>
          <w:lang w:val="en-US" w:bidi="ar-SA"/>
        </w:rPr>
        <w:t>件，应由受理机构确定主被</w:t>
      </w:r>
      <w:proofErr w:type="gramStart"/>
      <w:r w:rsidRPr="00BD249F">
        <w:rPr>
          <w:rFonts w:ascii="仿宋_GB2312" w:eastAsia="仿宋_GB2312" w:hAnsi="Simsun"/>
          <w:color w:val="000000"/>
          <w:lang w:val="en-US" w:bidi="ar-SA"/>
        </w:rPr>
        <w:t>诉机构</w:t>
      </w:r>
      <w:proofErr w:type="gramEnd"/>
      <w:r w:rsidRPr="00BD249F">
        <w:rPr>
          <w:rFonts w:ascii="仿宋_GB2312" w:eastAsia="仿宋_GB2312" w:hAnsi="Simsun"/>
          <w:color w:val="000000"/>
          <w:lang w:val="en-US" w:bidi="ar-SA"/>
        </w:rPr>
        <w:t>和次被诉机构，受理后均</w:t>
      </w:r>
      <w:r w:rsidRPr="00BD249F">
        <w:rPr>
          <w:rFonts w:ascii="仿宋_GB2312" w:eastAsia="仿宋_GB2312" w:hAnsi="Simsun"/>
          <w:color w:val="000000"/>
          <w:lang w:val="en-US" w:bidi="ar-SA"/>
        </w:rPr>
        <w:t>应同步告知。主被</w:t>
      </w:r>
      <w:proofErr w:type="gramStart"/>
      <w:r w:rsidRPr="00BD249F">
        <w:rPr>
          <w:rFonts w:ascii="仿宋_GB2312" w:eastAsia="仿宋_GB2312" w:hAnsi="Simsun"/>
          <w:color w:val="000000"/>
          <w:lang w:val="en-US" w:bidi="ar-SA"/>
        </w:rPr>
        <w:t>诉机构</w:t>
      </w:r>
      <w:proofErr w:type="gramEnd"/>
      <w:r w:rsidRPr="00BD249F">
        <w:rPr>
          <w:rFonts w:ascii="仿宋_GB2312" w:eastAsia="仿宋_GB2312" w:hAnsi="Simsun"/>
          <w:color w:val="000000"/>
          <w:lang w:val="en-US" w:bidi="ar-SA"/>
        </w:rPr>
        <w:t>负责投诉案件的后续办理，并对办</w:t>
      </w:r>
      <w:r w:rsidRPr="00BD249F">
        <w:rPr>
          <w:rFonts w:ascii="仿宋_GB2312" w:eastAsia="仿宋_GB2312" w:hAnsi="Simsun"/>
          <w:color w:val="000000"/>
          <w:lang w:val="en-US" w:bidi="ar-SA"/>
        </w:rPr>
        <w:t>理时效和办理结果负责。</w:t>
      </w:r>
    </w:p>
    <w:p w:rsidR="001E0408" w:rsidRPr="00BD249F" w:rsidRDefault="001760A3" w:rsidP="00BD249F">
      <w:pPr>
        <w:pStyle w:val="a3"/>
        <w:adjustRightInd w:val="0"/>
        <w:snapToGrid w:val="0"/>
        <w:spacing w:line="560" w:lineRule="exact"/>
        <w:ind w:left="0" w:firstLineChars="200" w:firstLine="640"/>
        <w:jc w:val="both"/>
        <w:rPr>
          <w:rFonts w:ascii="仿宋_GB2312" w:eastAsia="仿宋_GB2312" w:hAnsi="Simsun"/>
          <w:color w:val="000000"/>
          <w:lang w:val="en-US" w:bidi="ar-SA"/>
        </w:rPr>
      </w:pPr>
      <w:r>
        <w:rPr>
          <w:rFonts w:ascii="Meiryo" w:eastAsia="Meiryo" w:hint="eastAsia"/>
          <w:b/>
        </w:rPr>
        <w:t>第五十条</w:t>
      </w:r>
      <w:r w:rsidRPr="00BD249F">
        <w:rPr>
          <w:rFonts w:ascii="仿宋_GB2312" w:eastAsia="仿宋_GB2312" w:hAnsi="Simsun" w:hint="eastAsia"/>
          <w:color w:val="000000"/>
          <w:lang w:val="en-US" w:bidi="ar-SA"/>
        </w:rPr>
        <w:t xml:space="preserve"> </w:t>
      </w:r>
      <w:r w:rsidRPr="00BD249F">
        <w:rPr>
          <w:rFonts w:ascii="仿宋_GB2312" w:eastAsia="仿宋_GB2312" w:hAnsi="Simsun"/>
          <w:color w:val="000000"/>
          <w:lang w:val="en-US" w:bidi="ar-SA"/>
        </w:rPr>
        <w:t>投诉人对已经受理的投诉事项再次提出投诉</w:t>
      </w:r>
      <w:r w:rsidRPr="00BD249F">
        <w:rPr>
          <w:rFonts w:ascii="仿宋_GB2312" w:eastAsia="仿宋_GB2312" w:hAnsi="Simsun"/>
          <w:color w:val="000000"/>
          <w:lang w:val="en-US" w:bidi="ar-SA"/>
        </w:rPr>
        <w:t>的，判定为重复投诉。</w:t>
      </w:r>
    </w:p>
    <w:p w:rsidR="001E0408" w:rsidRPr="00BD249F" w:rsidRDefault="001760A3" w:rsidP="00BD249F">
      <w:pPr>
        <w:pStyle w:val="a3"/>
        <w:adjustRightInd w:val="0"/>
        <w:snapToGrid w:val="0"/>
        <w:spacing w:line="560" w:lineRule="exact"/>
        <w:ind w:left="0" w:firstLineChars="200" w:firstLine="640"/>
        <w:jc w:val="both"/>
        <w:rPr>
          <w:rFonts w:ascii="仿宋_GB2312" w:eastAsia="仿宋_GB2312" w:hAnsi="Simsun"/>
          <w:color w:val="000000"/>
          <w:lang w:val="en-US" w:bidi="ar-SA"/>
        </w:rPr>
        <w:sectPr w:rsidR="001E0408" w:rsidRPr="00BD249F">
          <w:pgSz w:w="11910" w:h="16840"/>
          <w:pgMar w:top="1520" w:right="1520" w:bottom="1380" w:left="1680" w:header="0" w:footer="1194" w:gutter="0"/>
          <w:cols w:space="720"/>
        </w:sectPr>
      </w:pPr>
      <w:r w:rsidRPr="00BD249F">
        <w:rPr>
          <w:rFonts w:ascii="仿宋_GB2312" w:eastAsia="仿宋_GB2312" w:hAnsi="Simsun"/>
          <w:color w:val="000000"/>
          <w:lang w:val="en-US" w:bidi="ar-SA"/>
        </w:rPr>
        <w:t>投诉人对未办结的投诉案件进行重复投诉的，若没有提出新的事实、理由或诉求的，受理后应告知投诉人原投诉案</w:t>
      </w:r>
    </w:p>
    <w:p w:rsidR="001E0408" w:rsidRPr="00BD249F" w:rsidRDefault="001760A3" w:rsidP="00BD249F">
      <w:pPr>
        <w:pStyle w:val="a3"/>
        <w:adjustRightInd w:val="0"/>
        <w:snapToGrid w:val="0"/>
        <w:spacing w:line="560" w:lineRule="exact"/>
        <w:ind w:left="0"/>
        <w:jc w:val="both"/>
        <w:rPr>
          <w:rFonts w:ascii="仿宋_GB2312" w:eastAsia="仿宋_GB2312" w:hAnsi="Simsun"/>
          <w:color w:val="000000"/>
          <w:lang w:val="en-US" w:bidi="ar-SA"/>
        </w:rPr>
      </w:pPr>
      <w:r w:rsidRPr="00BD249F">
        <w:rPr>
          <w:rFonts w:ascii="仿宋_GB2312" w:eastAsia="仿宋_GB2312" w:hAnsi="Simsun"/>
          <w:color w:val="000000"/>
          <w:lang w:val="en-US" w:bidi="ar-SA"/>
        </w:rPr>
        <w:lastRenderedPageBreak/>
        <w:t>件处理进度；若提出新的事实、理由或诉求，案件办理节点人员应结合投诉人提供的新信息一并处理。</w:t>
      </w:r>
    </w:p>
    <w:p w:rsidR="001E0408" w:rsidRPr="00BD249F" w:rsidRDefault="001760A3" w:rsidP="00BD249F">
      <w:pPr>
        <w:pStyle w:val="a3"/>
        <w:adjustRightInd w:val="0"/>
        <w:snapToGrid w:val="0"/>
        <w:spacing w:line="560" w:lineRule="exact"/>
        <w:ind w:left="0" w:firstLineChars="200" w:firstLine="640"/>
        <w:jc w:val="both"/>
        <w:rPr>
          <w:rFonts w:ascii="仿宋_GB2312" w:eastAsia="仿宋_GB2312" w:hAnsi="Simsun"/>
          <w:color w:val="000000"/>
          <w:lang w:val="en-US" w:bidi="ar-SA"/>
        </w:rPr>
      </w:pPr>
      <w:r w:rsidRPr="00BD249F">
        <w:rPr>
          <w:rFonts w:ascii="仿宋_GB2312" w:eastAsia="仿宋_GB2312" w:hAnsi="Simsun"/>
          <w:color w:val="000000"/>
          <w:lang w:val="en-US" w:bidi="ar-SA"/>
        </w:rPr>
        <w:t>投诉人对已处理的投诉案件进行重复投诉的，若提出新</w:t>
      </w:r>
      <w:r w:rsidRPr="00BD249F">
        <w:rPr>
          <w:rFonts w:ascii="仿宋_GB2312" w:eastAsia="仿宋_GB2312" w:hAnsi="Simsun"/>
          <w:color w:val="000000"/>
          <w:lang w:val="en-US" w:bidi="ar-SA"/>
        </w:rPr>
        <w:t>的事实、理由或诉求，应对原办结案件重开办理；若未提出</w:t>
      </w:r>
      <w:r w:rsidRPr="00BD249F">
        <w:rPr>
          <w:rFonts w:ascii="仿宋_GB2312" w:eastAsia="仿宋_GB2312" w:hAnsi="Simsun"/>
          <w:color w:val="000000"/>
          <w:lang w:val="en-US" w:bidi="ar-SA"/>
        </w:rPr>
        <w:t>新的事实、理由或诉求，视为投诉人对投诉处理结果不满意。</w:t>
      </w:r>
    </w:p>
    <w:p w:rsidR="001E0408" w:rsidRPr="00BD249F" w:rsidRDefault="001760A3" w:rsidP="00E27027">
      <w:pPr>
        <w:spacing w:line="560" w:lineRule="exact"/>
        <w:ind w:left="749"/>
        <w:jc w:val="both"/>
        <w:rPr>
          <w:rFonts w:ascii="仿宋_GB2312" w:eastAsia="仿宋_GB2312" w:hAnsi="Simsun"/>
          <w:color w:val="000000"/>
          <w:sz w:val="32"/>
          <w:szCs w:val="32"/>
          <w:lang w:val="en-US" w:bidi="ar-SA"/>
        </w:rPr>
      </w:pPr>
      <w:r>
        <w:rPr>
          <w:rFonts w:ascii="Meiryo" w:eastAsia="Meiryo" w:hint="eastAsia"/>
          <w:b/>
          <w:sz w:val="32"/>
        </w:rPr>
        <w:t>第五十一条</w:t>
      </w:r>
      <w:r>
        <w:rPr>
          <w:rFonts w:ascii="Meiryo" w:eastAsia="Meiryo" w:hint="eastAsia"/>
          <w:b/>
          <w:sz w:val="32"/>
        </w:rPr>
        <w:t xml:space="preserve"> </w:t>
      </w:r>
      <w:r w:rsidRPr="00BD249F">
        <w:rPr>
          <w:rFonts w:ascii="仿宋_GB2312" w:eastAsia="仿宋_GB2312" w:hAnsi="Simsun"/>
          <w:color w:val="000000"/>
          <w:sz w:val="32"/>
          <w:szCs w:val="32"/>
          <w:lang w:val="en-US" w:bidi="ar-SA"/>
        </w:rPr>
        <w:t>为保证投诉处理效率及质量，在工作委员</w:t>
      </w:r>
    </w:p>
    <w:p w:rsidR="001E0408" w:rsidRPr="00BD249F" w:rsidRDefault="001760A3" w:rsidP="00E27027">
      <w:pPr>
        <w:pStyle w:val="a3"/>
        <w:spacing w:line="560" w:lineRule="exact"/>
        <w:ind w:right="269"/>
        <w:jc w:val="both"/>
        <w:rPr>
          <w:rFonts w:ascii="仿宋_GB2312" w:eastAsia="仿宋_GB2312" w:hAnsi="Simsun"/>
          <w:color w:val="000000"/>
          <w:lang w:val="en-US" w:bidi="ar-SA"/>
        </w:rPr>
      </w:pPr>
      <w:r w:rsidRPr="00BD249F">
        <w:rPr>
          <w:rFonts w:ascii="仿宋_GB2312" w:eastAsia="仿宋_GB2312" w:hAnsi="Simsun"/>
          <w:color w:val="000000"/>
          <w:lang w:val="en-US" w:bidi="ar-SA"/>
        </w:rPr>
        <w:t>会统一领导下，相关职能部门应健全客户投诉处理考核评价制度，综合运用正向激励和</w:t>
      </w:r>
      <w:r w:rsidRPr="00BD249F">
        <w:rPr>
          <w:rFonts w:ascii="仿宋_GB2312" w:eastAsia="仿宋_GB2312" w:hAnsi="Simsun"/>
          <w:color w:val="000000"/>
          <w:lang w:val="en-US" w:bidi="ar-SA"/>
        </w:rPr>
        <w:t>负面约束手段，将客户投诉以及处理工作情况纳入公司综合绩效考核指标体系。</w:t>
      </w:r>
    </w:p>
    <w:p w:rsidR="001E0408" w:rsidRPr="00BD249F" w:rsidRDefault="001760A3" w:rsidP="00E27027">
      <w:pPr>
        <w:spacing w:line="560" w:lineRule="exact"/>
        <w:ind w:left="749"/>
        <w:jc w:val="both"/>
        <w:rPr>
          <w:rFonts w:ascii="仿宋_GB2312" w:eastAsia="仿宋_GB2312" w:hAnsi="Simsun"/>
          <w:color w:val="000000"/>
          <w:sz w:val="32"/>
          <w:szCs w:val="32"/>
          <w:lang w:val="en-US" w:bidi="ar-SA"/>
        </w:rPr>
      </w:pPr>
      <w:r>
        <w:rPr>
          <w:rFonts w:ascii="Meiryo" w:eastAsia="Meiryo" w:hint="eastAsia"/>
          <w:b/>
          <w:sz w:val="32"/>
        </w:rPr>
        <w:t>第五十二条</w:t>
      </w:r>
      <w:r>
        <w:rPr>
          <w:rFonts w:ascii="Meiryo" w:eastAsia="Meiryo" w:hint="eastAsia"/>
          <w:b/>
          <w:sz w:val="32"/>
        </w:rPr>
        <w:t xml:space="preserve"> </w:t>
      </w:r>
      <w:r w:rsidRPr="00BD249F">
        <w:rPr>
          <w:rFonts w:ascii="仿宋_GB2312" w:eastAsia="仿宋_GB2312" w:hAnsi="Simsun"/>
          <w:color w:val="000000"/>
          <w:sz w:val="32"/>
          <w:szCs w:val="32"/>
          <w:lang w:val="en-US" w:bidi="ar-SA"/>
        </w:rPr>
        <w:t>针对客户投诉中的共性问题，相关问题归</w:t>
      </w:r>
    </w:p>
    <w:p w:rsidR="001E0408" w:rsidRPr="00BD249F" w:rsidRDefault="001760A3" w:rsidP="00E27027">
      <w:pPr>
        <w:pStyle w:val="a3"/>
        <w:spacing w:before="1" w:line="560" w:lineRule="exact"/>
        <w:ind w:right="231"/>
        <w:jc w:val="both"/>
        <w:rPr>
          <w:rFonts w:ascii="仿宋_GB2312" w:eastAsia="仿宋_GB2312" w:hAnsi="Simsun"/>
          <w:color w:val="000000"/>
          <w:lang w:val="en-US" w:bidi="ar-SA"/>
        </w:rPr>
      </w:pPr>
      <w:r w:rsidRPr="00BD249F">
        <w:rPr>
          <w:rFonts w:ascii="仿宋_GB2312" w:eastAsia="仿宋_GB2312" w:hAnsi="Simsun"/>
          <w:color w:val="000000"/>
          <w:lang w:val="en-US" w:bidi="ar-SA"/>
        </w:rPr>
        <w:t>属责任部门应牵头制定优化方案并及时组织落实，组织开展投诉预防工作，防止投诉问题蔓延或新增投诉问题产生。</w:t>
      </w:r>
    </w:p>
    <w:p w:rsidR="001E0408" w:rsidRPr="00BD249F" w:rsidRDefault="001760A3" w:rsidP="00BD249F">
      <w:pPr>
        <w:spacing w:line="560" w:lineRule="exact"/>
        <w:ind w:firstLineChars="200" w:firstLine="640"/>
        <w:jc w:val="both"/>
        <w:rPr>
          <w:rFonts w:ascii="仿宋_GB2312" w:eastAsia="仿宋_GB2312" w:hAnsi="Simsun"/>
          <w:color w:val="000000"/>
          <w:sz w:val="32"/>
          <w:szCs w:val="32"/>
          <w:lang w:val="en-US" w:bidi="ar-SA"/>
        </w:rPr>
      </w:pPr>
      <w:r>
        <w:rPr>
          <w:rFonts w:ascii="Meiryo" w:eastAsia="Meiryo" w:hint="eastAsia"/>
          <w:b/>
          <w:sz w:val="32"/>
        </w:rPr>
        <w:t>第五十三条</w:t>
      </w:r>
      <w:r>
        <w:rPr>
          <w:rFonts w:ascii="Meiryo" w:eastAsia="Meiryo" w:hint="eastAsia"/>
          <w:b/>
          <w:sz w:val="32"/>
        </w:rPr>
        <w:t xml:space="preserve"> </w:t>
      </w:r>
      <w:r w:rsidRPr="00BD249F">
        <w:rPr>
          <w:rFonts w:ascii="仿宋_GB2312" w:eastAsia="仿宋_GB2312" w:hAnsi="Simsun"/>
          <w:color w:val="000000"/>
          <w:sz w:val="32"/>
          <w:szCs w:val="32"/>
          <w:lang w:val="en-US" w:bidi="ar-SA"/>
        </w:rPr>
        <w:t>投诉处理、管理过程中，存在以下情况的，</w:t>
      </w:r>
      <w:r w:rsidRPr="00BD249F">
        <w:rPr>
          <w:rFonts w:ascii="仿宋_GB2312" w:eastAsia="仿宋_GB2312" w:hAnsi="Simsun"/>
          <w:color w:val="000000"/>
          <w:sz w:val="32"/>
          <w:szCs w:val="32"/>
          <w:lang w:val="en-US" w:bidi="ar-SA"/>
        </w:rPr>
        <w:t>应视具体情节依照相关制度规定追究直接责任人员和管理人员责任：</w:t>
      </w:r>
    </w:p>
    <w:p w:rsidR="001E0408" w:rsidRPr="00BD249F" w:rsidRDefault="001760A3" w:rsidP="00BD249F">
      <w:pPr>
        <w:pStyle w:val="a3"/>
        <w:spacing w:line="560" w:lineRule="exact"/>
        <w:ind w:left="0" w:firstLineChars="200" w:firstLine="640"/>
        <w:jc w:val="both"/>
        <w:rPr>
          <w:rFonts w:ascii="仿宋_GB2312" w:eastAsia="仿宋_GB2312" w:hAnsi="Simsun"/>
          <w:color w:val="000000"/>
          <w:lang w:val="en-US" w:bidi="ar-SA"/>
        </w:rPr>
      </w:pPr>
      <w:r w:rsidRPr="00BD249F">
        <w:rPr>
          <w:rFonts w:ascii="仿宋_GB2312" w:eastAsia="仿宋_GB2312" w:hAnsi="Simsun"/>
          <w:color w:val="000000"/>
          <w:lang w:val="en-US" w:bidi="ar-SA"/>
        </w:rPr>
        <w:t>（一）对于职责范围内应承担的工作拒不履行、履行不到位或存在责任推诿的。</w:t>
      </w:r>
    </w:p>
    <w:p w:rsidR="001E0408" w:rsidRPr="00BD249F" w:rsidRDefault="001760A3" w:rsidP="00BD249F">
      <w:pPr>
        <w:pStyle w:val="a3"/>
        <w:spacing w:line="560" w:lineRule="exact"/>
        <w:ind w:left="0" w:firstLineChars="200" w:firstLine="640"/>
        <w:jc w:val="both"/>
        <w:rPr>
          <w:rFonts w:ascii="仿宋_GB2312" w:eastAsia="仿宋_GB2312" w:hAnsi="Simsun"/>
          <w:color w:val="000000"/>
          <w:lang w:val="en-US" w:bidi="ar-SA"/>
        </w:rPr>
      </w:pPr>
      <w:r w:rsidRPr="00BD249F">
        <w:rPr>
          <w:rFonts w:ascii="仿宋_GB2312" w:eastAsia="仿宋_GB2312" w:hAnsi="Simsun"/>
          <w:color w:val="000000"/>
          <w:lang w:val="en-US" w:bidi="ar-SA"/>
        </w:rPr>
        <w:t>（二）在投诉处理过程中故意篡改、隐瞒事实真相，影响投诉处理公正客观性的。</w:t>
      </w:r>
    </w:p>
    <w:p w:rsidR="001E0408" w:rsidRPr="00BD249F" w:rsidRDefault="001760A3" w:rsidP="00BD249F">
      <w:pPr>
        <w:pStyle w:val="a3"/>
        <w:spacing w:line="560" w:lineRule="exact"/>
        <w:ind w:left="0" w:firstLineChars="200" w:firstLine="640"/>
        <w:jc w:val="both"/>
        <w:rPr>
          <w:rFonts w:ascii="仿宋_GB2312" w:eastAsia="仿宋_GB2312" w:hAnsi="Simsun"/>
          <w:color w:val="000000"/>
          <w:lang w:val="en-US" w:bidi="ar-SA"/>
        </w:rPr>
      </w:pPr>
      <w:r w:rsidRPr="00BD249F">
        <w:rPr>
          <w:rFonts w:ascii="仿宋_GB2312" w:eastAsia="仿宋_GB2312" w:hAnsi="Simsun"/>
          <w:color w:val="000000"/>
          <w:lang w:val="en-US" w:bidi="ar-SA"/>
        </w:rPr>
        <w:t>（三）对公司投诉处理决定拒不执行，阻碍投诉处理管理工作开展的。</w:t>
      </w:r>
    </w:p>
    <w:p w:rsidR="001E0408" w:rsidRPr="00BD249F" w:rsidRDefault="001760A3" w:rsidP="00BD249F">
      <w:pPr>
        <w:pStyle w:val="a3"/>
        <w:spacing w:line="560" w:lineRule="exact"/>
        <w:ind w:left="0" w:firstLineChars="200" w:firstLine="640"/>
        <w:jc w:val="both"/>
        <w:rPr>
          <w:rFonts w:ascii="仿宋_GB2312" w:eastAsia="仿宋_GB2312" w:hAnsi="Simsun"/>
          <w:color w:val="000000"/>
          <w:lang w:val="en-US" w:bidi="ar-SA"/>
        </w:rPr>
      </w:pPr>
      <w:r w:rsidRPr="00BD249F">
        <w:rPr>
          <w:rFonts w:ascii="仿宋_GB2312" w:eastAsia="仿宋_GB2312" w:hAnsi="Simsun"/>
          <w:color w:val="000000"/>
          <w:lang w:val="en-US" w:bidi="ar-SA"/>
        </w:rPr>
        <w:t>（四）重大投诉事件发生后，未按规定及时启动应急响应预案，造成负面影响扩大的。</w:t>
      </w:r>
    </w:p>
    <w:p w:rsidR="001E0408" w:rsidRPr="00BD249F" w:rsidRDefault="001760A3" w:rsidP="00BD249F">
      <w:pPr>
        <w:pStyle w:val="a3"/>
        <w:spacing w:line="560" w:lineRule="exact"/>
        <w:ind w:left="0" w:firstLineChars="200" w:firstLine="640"/>
        <w:jc w:val="both"/>
        <w:rPr>
          <w:rFonts w:ascii="仿宋_GB2312" w:eastAsia="仿宋_GB2312" w:hAnsi="Simsun"/>
          <w:color w:val="000000"/>
          <w:lang w:val="en-US" w:bidi="ar-SA"/>
        </w:rPr>
        <w:sectPr w:rsidR="001E0408" w:rsidRPr="00BD249F">
          <w:pgSz w:w="11910" w:h="16840"/>
          <w:pgMar w:top="1520" w:right="1520" w:bottom="1380" w:left="1680" w:header="0" w:footer="1194" w:gutter="0"/>
          <w:cols w:space="720"/>
        </w:sectPr>
      </w:pPr>
      <w:r w:rsidRPr="00BD249F">
        <w:rPr>
          <w:rFonts w:ascii="仿宋_GB2312" w:eastAsia="仿宋_GB2312" w:hAnsi="Simsun"/>
          <w:color w:val="000000"/>
          <w:lang w:val="en-US" w:bidi="ar-SA"/>
        </w:rPr>
        <w:t>（五）因投诉处理管理制度不健全，导致监管或</w:t>
      </w:r>
      <w:proofErr w:type="gramStart"/>
      <w:r w:rsidRPr="00BD249F">
        <w:rPr>
          <w:rFonts w:ascii="仿宋_GB2312" w:eastAsia="仿宋_GB2312" w:hAnsi="Simsun"/>
          <w:color w:val="000000"/>
          <w:lang w:val="en-US" w:bidi="ar-SA"/>
        </w:rPr>
        <w:t>上级机</w:t>
      </w:r>
      <w:proofErr w:type="gramEnd"/>
    </w:p>
    <w:p w:rsidR="001E0408" w:rsidRPr="00BD249F" w:rsidRDefault="001760A3" w:rsidP="00BD249F">
      <w:pPr>
        <w:pStyle w:val="a3"/>
        <w:spacing w:line="560" w:lineRule="exact"/>
        <w:jc w:val="both"/>
        <w:rPr>
          <w:rFonts w:ascii="仿宋_GB2312" w:eastAsia="仿宋_GB2312" w:hAnsi="Simsun"/>
          <w:color w:val="000000"/>
          <w:lang w:val="en-US" w:bidi="ar-SA"/>
        </w:rPr>
      </w:pPr>
      <w:r w:rsidRPr="00BD249F">
        <w:rPr>
          <w:rFonts w:ascii="仿宋_GB2312" w:eastAsia="仿宋_GB2312" w:hAnsi="Simsun"/>
          <w:color w:val="000000"/>
          <w:lang w:val="en-US" w:bidi="ar-SA"/>
        </w:rPr>
        <w:lastRenderedPageBreak/>
        <w:t>构通报批评或处罚的。</w:t>
      </w:r>
    </w:p>
    <w:p w:rsidR="001E0408" w:rsidRDefault="001E0408" w:rsidP="00E27027">
      <w:pPr>
        <w:pStyle w:val="a3"/>
        <w:spacing w:line="560" w:lineRule="exact"/>
        <w:ind w:left="0"/>
        <w:jc w:val="both"/>
      </w:pPr>
    </w:p>
    <w:p w:rsidR="001E0408" w:rsidRDefault="001760A3" w:rsidP="00BD249F">
      <w:pPr>
        <w:pStyle w:val="a3"/>
        <w:spacing w:line="560" w:lineRule="exact"/>
        <w:ind w:left="0" w:firstLineChars="200" w:firstLine="640"/>
        <w:jc w:val="center"/>
        <w:rPr>
          <w:rFonts w:ascii="黑体" w:eastAsia="黑体"/>
        </w:rPr>
      </w:pPr>
      <w:r>
        <w:rPr>
          <w:rFonts w:ascii="黑体" w:eastAsia="黑体" w:hint="eastAsia"/>
        </w:rPr>
        <w:t>第六章</w:t>
      </w:r>
      <w:r>
        <w:rPr>
          <w:rFonts w:ascii="黑体" w:eastAsia="黑体" w:hint="eastAsia"/>
        </w:rPr>
        <w:t xml:space="preserve"> </w:t>
      </w:r>
      <w:r>
        <w:rPr>
          <w:rFonts w:ascii="黑体" w:eastAsia="黑体" w:hint="eastAsia"/>
        </w:rPr>
        <w:t>附则</w:t>
      </w:r>
    </w:p>
    <w:p w:rsidR="001E0408" w:rsidRPr="00BD249F" w:rsidRDefault="001760A3" w:rsidP="00E27027">
      <w:pPr>
        <w:spacing w:before="91" w:line="560" w:lineRule="exact"/>
        <w:ind w:left="749"/>
        <w:jc w:val="both"/>
        <w:rPr>
          <w:rFonts w:ascii="仿宋_GB2312" w:eastAsia="仿宋_GB2312" w:hAnsi="Simsun"/>
          <w:color w:val="000000"/>
          <w:sz w:val="32"/>
          <w:szCs w:val="32"/>
          <w:lang w:val="en-US" w:bidi="ar-SA"/>
        </w:rPr>
      </w:pPr>
      <w:r>
        <w:rPr>
          <w:rFonts w:ascii="Meiryo" w:eastAsia="Meiryo" w:hint="eastAsia"/>
          <w:b/>
          <w:sz w:val="32"/>
        </w:rPr>
        <w:t>第五十四条</w:t>
      </w:r>
      <w:r>
        <w:rPr>
          <w:rFonts w:ascii="Meiryo" w:eastAsia="Meiryo" w:hint="eastAsia"/>
          <w:b/>
          <w:sz w:val="32"/>
        </w:rPr>
        <w:t xml:space="preserve"> </w:t>
      </w:r>
      <w:r w:rsidRPr="00BD249F">
        <w:rPr>
          <w:rFonts w:ascii="仿宋_GB2312" w:eastAsia="仿宋_GB2312" w:hAnsi="Simsun"/>
          <w:color w:val="000000"/>
          <w:sz w:val="32"/>
          <w:szCs w:val="32"/>
          <w:lang w:val="en-US" w:bidi="ar-SA"/>
        </w:rPr>
        <w:t>本办法未涉及但监管部门有明确规定的，</w:t>
      </w:r>
    </w:p>
    <w:p w:rsidR="001E0408" w:rsidRPr="00BD249F" w:rsidRDefault="001760A3" w:rsidP="00E27027">
      <w:pPr>
        <w:pStyle w:val="a3"/>
        <w:spacing w:before="2" w:line="560" w:lineRule="exact"/>
        <w:ind w:right="572"/>
        <w:jc w:val="both"/>
        <w:rPr>
          <w:rFonts w:ascii="仿宋_GB2312" w:eastAsia="仿宋_GB2312" w:hAnsi="Simsun"/>
          <w:color w:val="000000"/>
          <w:lang w:val="en-US" w:bidi="ar-SA"/>
        </w:rPr>
      </w:pPr>
      <w:r w:rsidRPr="00BD249F">
        <w:rPr>
          <w:rFonts w:ascii="仿宋_GB2312" w:eastAsia="仿宋_GB2312" w:hAnsi="Simsun"/>
          <w:color w:val="000000"/>
          <w:lang w:val="en-US" w:bidi="ar-SA"/>
        </w:rPr>
        <w:t>或监管部门规定发生相应调整的，应按照监管部门规定执行。</w:t>
      </w:r>
    </w:p>
    <w:p w:rsidR="001E0408" w:rsidRDefault="001760A3" w:rsidP="00E27027">
      <w:pPr>
        <w:spacing w:line="560" w:lineRule="exact"/>
        <w:ind w:left="749"/>
        <w:jc w:val="both"/>
        <w:rPr>
          <w:sz w:val="32"/>
        </w:rPr>
      </w:pPr>
      <w:r>
        <w:rPr>
          <w:rFonts w:ascii="Meiryo" w:eastAsia="Meiryo" w:hint="eastAsia"/>
          <w:b/>
          <w:sz w:val="32"/>
        </w:rPr>
        <w:t>第五十五条</w:t>
      </w:r>
      <w:r>
        <w:rPr>
          <w:rFonts w:ascii="Meiryo" w:eastAsia="Meiryo" w:hint="eastAsia"/>
          <w:b/>
          <w:sz w:val="32"/>
        </w:rPr>
        <w:t xml:space="preserve"> </w:t>
      </w:r>
      <w:r w:rsidRPr="00BD249F">
        <w:rPr>
          <w:rFonts w:ascii="仿宋_GB2312" w:eastAsia="仿宋_GB2312" w:hAnsi="Simsun"/>
          <w:color w:val="000000"/>
          <w:sz w:val="32"/>
          <w:szCs w:val="32"/>
          <w:lang w:val="en-US" w:bidi="ar-SA"/>
        </w:rPr>
        <w:t>本办法由客户服务部负责解释。</w:t>
      </w:r>
    </w:p>
    <w:p w:rsidR="001E0408" w:rsidRPr="00BD249F" w:rsidRDefault="001760A3" w:rsidP="00E27027">
      <w:pPr>
        <w:spacing w:line="560" w:lineRule="exact"/>
        <w:ind w:left="749"/>
        <w:jc w:val="both"/>
        <w:rPr>
          <w:rFonts w:ascii="仿宋_GB2312" w:eastAsia="仿宋_GB2312" w:hAnsi="Simsun"/>
          <w:color w:val="000000"/>
          <w:sz w:val="32"/>
          <w:szCs w:val="32"/>
          <w:lang w:val="en-US" w:bidi="ar-SA"/>
        </w:rPr>
      </w:pPr>
      <w:r>
        <w:rPr>
          <w:rFonts w:ascii="Meiryo" w:eastAsia="Meiryo" w:hint="eastAsia"/>
          <w:b/>
          <w:sz w:val="32"/>
        </w:rPr>
        <w:t>第五十六条</w:t>
      </w:r>
      <w:r>
        <w:rPr>
          <w:rFonts w:ascii="Meiryo" w:eastAsia="Meiryo" w:hint="eastAsia"/>
          <w:b/>
          <w:sz w:val="32"/>
        </w:rPr>
        <w:t xml:space="preserve"> </w:t>
      </w:r>
      <w:r w:rsidRPr="00BD249F">
        <w:rPr>
          <w:rFonts w:ascii="仿宋_GB2312" w:eastAsia="仿宋_GB2312" w:hAnsi="Simsun"/>
          <w:color w:val="000000"/>
          <w:sz w:val="32"/>
          <w:szCs w:val="32"/>
          <w:lang w:val="en-US" w:bidi="ar-SA"/>
        </w:rPr>
        <w:t>本办法自印发之日起施行，原</w:t>
      </w:r>
      <w:proofErr w:type="gramStart"/>
      <w:r w:rsidRPr="00BD249F">
        <w:rPr>
          <w:rFonts w:ascii="仿宋_GB2312" w:eastAsia="仿宋_GB2312" w:hAnsi="Simsun"/>
          <w:color w:val="000000"/>
          <w:sz w:val="32"/>
          <w:szCs w:val="32"/>
          <w:lang w:val="en-US" w:bidi="ar-SA"/>
        </w:rPr>
        <w:t>《</w:t>
      </w:r>
      <w:proofErr w:type="gramEnd"/>
      <w:r w:rsidRPr="00BD249F">
        <w:rPr>
          <w:rFonts w:ascii="仿宋_GB2312" w:eastAsia="仿宋_GB2312" w:hAnsi="Simsun"/>
          <w:color w:val="000000"/>
          <w:sz w:val="32"/>
          <w:szCs w:val="32"/>
          <w:lang w:val="en-US" w:bidi="ar-SA"/>
        </w:rPr>
        <w:t>中国人寿</w:t>
      </w:r>
      <w:bookmarkStart w:id="0" w:name="_GoBack"/>
    </w:p>
    <w:bookmarkEnd w:id="0"/>
    <w:p w:rsidR="001E0408" w:rsidRPr="00BD249F" w:rsidRDefault="001760A3" w:rsidP="00E27027">
      <w:pPr>
        <w:pStyle w:val="a3"/>
        <w:spacing w:line="560" w:lineRule="exact"/>
        <w:ind w:right="575"/>
        <w:jc w:val="both"/>
        <w:rPr>
          <w:rFonts w:ascii="仿宋_GB2312" w:eastAsia="仿宋_GB2312" w:hAnsi="Simsun"/>
          <w:color w:val="000000"/>
          <w:lang w:val="en-US" w:bidi="ar-SA"/>
        </w:rPr>
      </w:pPr>
      <w:r w:rsidRPr="00BD249F">
        <w:rPr>
          <w:rFonts w:ascii="仿宋_GB2312" w:eastAsia="仿宋_GB2312" w:hAnsi="Simsun"/>
          <w:color w:val="000000"/>
          <w:lang w:val="en-US" w:bidi="ar-SA"/>
        </w:rPr>
        <w:t>养老保险股份有限公司运营客户咨询投诉和需求处理管理办法</w:t>
      </w:r>
      <w:proofErr w:type="gramStart"/>
      <w:r w:rsidRPr="00BD249F">
        <w:rPr>
          <w:rFonts w:ascii="仿宋_GB2312" w:eastAsia="仿宋_GB2312" w:hAnsi="Simsun"/>
          <w:color w:val="000000"/>
          <w:lang w:val="en-US" w:bidi="ar-SA"/>
        </w:rPr>
        <w:t>》</w:t>
      </w:r>
      <w:proofErr w:type="gramEnd"/>
      <w:r w:rsidRPr="00BD249F">
        <w:rPr>
          <w:rFonts w:ascii="仿宋_GB2312" w:eastAsia="仿宋_GB2312" w:hAnsi="Simsun"/>
          <w:color w:val="000000"/>
          <w:lang w:val="en-US" w:bidi="ar-SA"/>
        </w:rPr>
        <w:t>（国寿</w:t>
      </w:r>
      <w:proofErr w:type="gramStart"/>
      <w:r w:rsidRPr="00BD249F">
        <w:rPr>
          <w:rFonts w:ascii="仿宋_GB2312" w:eastAsia="仿宋_GB2312" w:hAnsi="Simsun"/>
          <w:color w:val="000000"/>
          <w:lang w:val="en-US" w:bidi="ar-SA"/>
        </w:rPr>
        <w:t>养老险发</w:t>
      </w:r>
      <w:proofErr w:type="gramEnd"/>
      <w:r w:rsidRPr="00BD249F">
        <w:rPr>
          <w:rFonts w:ascii="仿宋_GB2312" w:eastAsia="仿宋_GB2312" w:hAnsi="Simsun"/>
          <w:color w:val="000000"/>
          <w:lang w:val="en-US" w:bidi="ar-SA"/>
        </w:rPr>
        <w:t xml:space="preserve"> </w:t>
      </w:r>
      <w:r w:rsidRPr="00BD249F">
        <w:rPr>
          <w:rFonts w:ascii="仿宋_GB2312" w:eastAsia="仿宋_GB2312" w:hAnsi="Simsun"/>
          <w:color w:val="000000"/>
          <w:lang w:val="en-US" w:bidi="ar-SA"/>
        </w:rPr>
        <w:t>〔</w:t>
      </w:r>
      <w:r w:rsidRPr="00BD249F">
        <w:rPr>
          <w:rFonts w:ascii="仿宋_GB2312" w:eastAsia="仿宋_GB2312" w:hAnsi="Simsun"/>
          <w:color w:val="000000"/>
          <w:lang w:val="en-US" w:bidi="ar-SA"/>
        </w:rPr>
        <w:t>2013</w:t>
      </w:r>
      <w:r w:rsidRPr="00BD249F">
        <w:rPr>
          <w:rFonts w:ascii="仿宋_GB2312" w:eastAsia="仿宋_GB2312" w:hAnsi="Simsun"/>
          <w:color w:val="000000"/>
          <w:lang w:val="en-US" w:bidi="ar-SA"/>
        </w:rPr>
        <w:t>〕</w:t>
      </w:r>
      <w:r w:rsidRPr="00BD249F">
        <w:rPr>
          <w:rFonts w:ascii="仿宋_GB2312" w:eastAsia="仿宋_GB2312" w:hAnsi="Simsun"/>
          <w:color w:val="000000"/>
          <w:lang w:val="en-US" w:bidi="ar-SA"/>
        </w:rPr>
        <w:t>248</w:t>
      </w:r>
      <w:r w:rsidRPr="00BD249F">
        <w:rPr>
          <w:rFonts w:ascii="仿宋_GB2312" w:eastAsia="仿宋_GB2312" w:hAnsi="Simsun"/>
          <w:color w:val="000000"/>
          <w:lang w:val="en-US" w:bidi="ar-SA"/>
        </w:rPr>
        <w:t>号）同时废止。</w:t>
      </w:r>
    </w:p>
    <w:sectPr w:rsidR="001E0408" w:rsidRPr="00BD249F">
      <w:pgSz w:w="11910" w:h="16840"/>
      <w:pgMar w:top="1520" w:right="1520" w:bottom="1380" w:left="1680" w:header="0" w:footer="11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0A3" w:rsidRDefault="001760A3">
      <w:r>
        <w:separator/>
      </w:r>
    </w:p>
  </w:endnote>
  <w:endnote w:type="continuationSeparator" w:id="0">
    <w:p w:rsidR="001760A3" w:rsidRDefault="0017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Meiryo">
    <w:panose1 w:val="020B0604030504040204"/>
    <w:charset w:val="80"/>
    <w:family w:val="swiss"/>
    <w:pitch w:val="variable"/>
    <w:sig w:usb0="E10102FF" w:usb1="EAC7FFFF" w:usb2="00010012" w:usb3="00000000" w:csb0="0002009F"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408" w:rsidRDefault="001760A3">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91.15pt;margin-top:771.2pt;width:13.15pt;height:11.15pt;z-index:-251658752;mso-position-horizontal-relative:page;mso-position-vertical-relative:page" filled="f" stroked="f">
          <v:textbox style="mso-next-textbox:#_x0000_s2049" inset="0,0,0,0">
            <w:txbxContent>
              <w:p w:rsidR="001E0408" w:rsidRDefault="001760A3">
                <w:pPr>
                  <w:spacing w:line="205" w:lineRule="exact"/>
                  <w:ind w:left="40"/>
                  <w:rPr>
                    <w:rFonts w:ascii="Calibri"/>
                    <w:sz w:val="18"/>
                  </w:rPr>
                </w:pPr>
                <w:r>
                  <w:fldChar w:fldCharType="begin"/>
                </w:r>
                <w:r>
                  <w:rPr>
                    <w:rFonts w:ascii="Calibri"/>
                    <w:sz w:val="18"/>
                  </w:rPr>
                  <w:instrText xml:space="preserve"> PAGE </w:instrText>
                </w:r>
                <w:r>
                  <w:fldChar w:fldCharType="separate"/>
                </w:r>
                <w:r w:rsidR="00BD249F">
                  <w:rPr>
                    <w:rFonts w:ascii="Calibri"/>
                    <w:noProof/>
                    <w:sz w:val="18"/>
                  </w:rPr>
                  <w:t>16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0A3" w:rsidRDefault="001760A3">
      <w:r>
        <w:separator/>
      </w:r>
    </w:p>
  </w:footnote>
  <w:footnote w:type="continuationSeparator" w:id="0">
    <w:p w:rsidR="001760A3" w:rsidRDefault="00176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916E4"/>
    <w:multiLevelType w:val="hybridMultilevel"/>
    <w:tmpl w:val="D7764F6A"/>
    <w:lvl w:ilvl="0" w:tplc="02F4C1AC">
      <w:start w:val="1"/>
      <w:numFmt w:val="decimal"/>
      <w:lvlText w:val="%1."/>
      <w:lvlJc w:val="left"/>
      <w:pPr>
        <w:ind w:left="120" w:hanging="325"/>
        <w:jc w:val="left"/>
      </w:pPr>
      <w:rPr>
        <w:rFonts w:ascii="宋体" w:eastAsia="宋体" w:hAnsi="宋体" w:cs="宋体" w:hint="default"/>
        <w:spacing w:val="-3"/>
        <w:w w:val="100"/>
        <w:sz w:val="30"/>
        <w:szCs w:val="30"/>
        <w:lang w:val="zh-CN" w:eastAsia="zh-CN" w:bidi="zh-CN"/>
      </w:rPr>
    </w:lvl>
    <w:lvl w:ilvl="1" w:tplc="88EC5AAC">
      <w:numFmt w:val="bullet"/>
      <w:lvlText w:val="•"/>
      <w:lvlJc w:val="left"/>
      <w:pPr>
        <w:ind w:left="978" w:hanging="325"/>
      </w:pPr>
      <w:rPr>
        <w:rFonts w:hint="default"/>
        <w:lang w:val="zh-CN" w:eastAsia="zh-CN" w:bidi="zh-CN"/>
      </w:rPr>
    </w:lvl>
    <w:lvl w:ilvl="2" w:tplc="CA94429A">
      <w:numFmt w:val="bullet"/>
      <w:lvlText w:val="•"/>
      <w:lvlJc w:val="left"/>
      <w:pPr>
        <w:ind w:left="1836" w:hanging="325"/>
      </w:pPr>
      <w:rPr>
        <w:rFonts w:hint="default"/>
        <w:lang w:val="zh-CN" w:eastAsia="zh-CN" w:bidi="zh-CN"/>
      </w:rPr>
    </w:lvl>
    <w:lvl w:ilvl="3" w:tplc="79067EF8">
      <w:numFmt w:val="bullet"/>
      <w:lvlText w:val="•"/>
      <w:lvlJc w:val="left"/>
      <w:pPr>
        <w:ind w:left="2695" w:hanging="325"/>
      </w:pPr>
      <w:rPr>
        <w:rFonts w:hint="default"/>
        <w:lang w:val="zh-CN" w:eastAsia="zh-CN" w:bidi="zh-CN"/>
      </w:rPr>
    </w:lvl>
    <w:lvl w:ilvl="4" w:tplc="76726970">
      <w:numFmt w:val="bullet"/>
      <w:lvlText w:val="•"/>
      <w:lvlJc w:val="left"/>
      <w:pPr>
        <w:ind w:left="3553" w:hanging="325"/>
      </w:pPr>
      <w:rPr>
        <w:rFonts w:hint="default"/>
        <w:lang w:val="zh-CN" w:eastAsia="zh-CN" w:bidi="zh-CN"/>
      </w:rPr>
    </w:lvl>
    <w:lvl w:ilvl="5" w:tplc="8D58E3B2">
      <w:numFmt w:val="bullet"/>
      <w:lvlText w:val="•"/>
      <w:lvlJc w:val="left"/>
      <w:pPr>
        <w:ind w:left="4412" w:hanging="325"/>
      </w:pPr>
      <w:rPr>
        <w:rFonts w:hint="default"/>
        <w:lang w:val="zh-CN" w:eastAsia="zh-CN" w:bidi="zh-CN"/>
      </w:rPr>
    </w:lvl>
    <w:lvl w:ilvl="6" w:tplc="CE786EDA">
      <w:numFmt w:val="bullet"/>
      <w:lvlText w:val="•"/>
      <w:lvlJc w:val="left"/>
      <w:pPr>
        <w:ind w:left="5270" w:hanging="325"/>
      </w:pPr>
      <w:rPr>
        <w:rFonts w:hint="default"/>
        <w:lang w:val="zh-CN" w:eastAsia="zh-CN" w:bidi="zh-CN"/>
      </w:rPr>
    </w:lvl>
    <w:lvl w:ilvl="7" w:tplc="FD962FE6">
      <w:numFmt w:val="bullet"/>
      <w:lvlText w:val="•"/>
      <w:lvlJc w:val="left"/>
      <w:pPr>
        <w:ind w:left="6128" w:hanging="325"/>
      </w:pPr>
      <w:rPr>
        <w:rFonts w:hint="default"/>
        <w:lang w:val="zh-CN" w:eastAsia="zh-CN" w:bidi="zh-CN"/>
      </w:rPr>
    </w:lvl>
    <w:lvl w:ilvl="8" w:tplc="0DA6F27A">
      <w:numFmt w:val="bullet"/>
      <w:lvlText w:val="•"/>
      <w:lvlJc w:val="left"/>
      <w:pPr>
        <w:ind w:left="6987" w:hanging="325"/>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1E0408"/>
    <w:rsid w:val="001760A3"/>
    <w:rsid w:val="001E0408"/>
    <w:rsid w:val="00423BAA"/>
    <w:rsid w:val="00773C90"/>
    <w:rsid w:val="007A3219"/>
    <w:rsid w:val="008D6E9E"/>
    <w:rsid w:val="00A708D9"/>
    <w:rsid w:val="00A82211"/>
    <w:rsid w:val="00BD249F"/>
    <w:rsid w:val="00E2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32"/>
      <w:szCs w:val="32"/>
    </w:rPr>
  </w:style>
  <w:style w:type="paragraph" w:styleId="a4">
    <w:name w:val="List Paragraph"/>
    <w:basedOn w:val="a"/>
    <w:uiPriority w:val="1"/>
    <w:qFormat/>
    <w:pPr>
      <w:ind w:left="120" w:right="267" w:firstLine="629"/>
    </w:pPr>
  </w:style>
  <w:style w:type="paragraph" w:customStyle="1" w:styleId="TableParagraph">
    <w:name w:val="Table Paragraph"/>
    <w:basedOn w:val="a"/>
    <w:uiPriority w:val="1"/>
    <w:qFormat/>
  </w:style>
  <w:style w:type="paragraph" w:styleId="a5">
    <w:name w:val="header"/>
    <w:basedOn w:val="a"/>
    <w:link w:val="Char"/>
    <w:uiPriority w:val="99"/>
    <w:unhideWhenUsed/>
    <w:rsid w:val="00E270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27027"/>
    <w:rPr>
      <w:rFonts w:ascii="宋体" w:eastAsia="宋体" w:hAnsi="宋体" w:cs="宋体"/>
      <w:sz w:val="18"/>
      <w:szCs w:val="18"/>
      <w:lang w:val="zh-CN" w:eastAsia="zh-CN" w:bidi="zh-CN"/>
    </w:rPr>
  </w:style>
  <w:style w:type="paragraph" w:styleId="a6">
    <w:name w:val="footer"/>
    <w:basedOn w:val="a"/>
    <w:link w:val="Char0"/>
    <w:uiPriority w:val="99"/>
    <w:unhideWhenUsed/>
    <w:rsid w:val="00E27027"/>
    <w:pPr>
      <w:tabs>
        <w:tab w:val="center" w:pos="4153"/>
        <w:tab w:val="right" w:pos="8306"/>
      </w:tabs>
      <w:snapToGrid w:val="0"/>
    </w:pPr>
    <w:rPr>
      <w:sz w:val="18"/>
      <w:szCs w:val="18"/>
    </w:rPr>
  </w:style>
  <w:style w:type="character" w:customStyle="1" w:styleId="Char0">
    <w:name w:val="页脚 Char"/>
    <w:basedOn w:val="a0"/>
    <w:link w:val="a6"/>
    <w:uiPriority w:val="99"/>
    <w:rsid w:val="00E27027"/>
    <w:rPr>
      <w:rFonts w:ascii="宋体" w:eastAsia="宋体" w:hAnsi="宋体" w:cs="宋体"/>
      <w:sz w:val="18"/>
      <w:szCs w:val="18"/>
      <w:lang w:val="zh-CN" w:eastAsia="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19</Pages>
  <Words>1419</Words>
  <Characters>8091</Characters>
  <Application>Microsoft Office Word</Application>
  <DocSecurity>0</DocSecurity>
  <Lines>67</Lines>
  <Paragraphs>18</Paragraphs>
  <ScaleCrop>false</ScaleCrop>
  <Company/>
  <LinksUpToDate>false</LinksUpToDate>
  <CharactersWithSpaces>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2020-11-04T03:08:00Z</dcterms:created>
  <dcterms:modified xsi:type="dcterms:W3CDTF">2020-11-05T06:09:00Z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Aspose Ltd.</vt:lpwstr>
  </property>
  <property fmtid="{D5CDD505-2E9C-101B-9397-08002B2CF9AE}" pid="4" name="LastSaved">
    <vt:filetime>2020-11-04T00:00:00Z</vt:filetime>
  </property>
</Properties>
</file>